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98C43" w14:textId="77777777" w:rsidR="000F0C94" w:rsidRDefault="00E2233B">
      <w:pPr>
        <w:pStyle w:val="Textoindependiente"/>
        <w:ind w:left="3343"/>
        <w:rPr>
          <w:rFonts w:ascii="Times New Roman"/>
          <w:sz w:val="20"/>
        </w:rPr>
      </w:pPr>
      <w:r>
        <w:rPr>
          <w:rFonts w:ascii="Times New Roman"/>
          <w:noProof/>
          <w:sz w:val="20"/>
          <w:lang w:eastAsia="es-ES"/>
        </w:rPr>
        <w:drawing>
          <wp:inline distT="0" distB="0" distL="0" distR="0" wp14:anchorId="6E61787D" wp14:editId="2C5840BB">
            <wp:extent cx="1323410" cy="10485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23410" cy="1048511"/>
                    </a:xfrm>
                    <a:prstGeom prst="rect">
                      <a:avLst/>
                    </a:prstGeom>
                  </pic:spPr>
                </pic:pic>
              </a:graphicData>
            </a:graphic>
          </wp:inline>
        </w:drawing>
      </w:r>
    </w:p>
    <w:p w14:paraId="5AB6B0AB" w14:textId="77777777" w:rsidR="000F0C94" w:rsidRDefault="000F0C94">
      <w:pPr>
        <w:pStyle w:val="Textoindependiente"/>
        <w:rPr>
          <w:rFonts w:ascii="Times New Roman"/>
          <w:sz w:val="20"/>
        </w:rPr>
      </w:pPr>
    </w:p>
    <w:p w14:paraId="2DA47128" w14:textId="77777777" w:rsidR="000F0C94" w:rsidRDefault="000F0C94">
      <w:pPr>
        <w:pStyle w:val="Textoindependiente"/>
        <w:rPr>
          <w:rFonts w:ascii="Times New Roman"/>
          <w:sz w:val="20"/>
        </w:rPr>
      </w:pPr>
    </w:p>
    <w:p w14:paraId="1895C7A0" w14:textId="77777777" w:rsidR="000F0C94" w:rsidRDefault="000F0C94">
      <w:pPr>
        <w:pStyle w:val="Textoindependiente"/>
        <w:rPr>
          <w:rFonts w:ascii="Times New Roman"/>
          <w:sz w:val="20"/>
        </w:rPr>
      </w:pPr>
    </w:p>
    <w:p w14:paraId="478B90DF" w14:textId="77777777" w:rsidR="000F0C94" w:rsidRDefault="000F0C94">
      <w:pPr>
        <w:pStyle w:val="Textoindependiente"/>
        <w:spacing w:before="2"/>
        <w:rPr>
          <w:rFonts w:ascii="Times New Roman"/>
          <w:sz w:val="20"/>
        </w:rPr>
      </w:pPr>
    </w:p>
    <w:p w14:paraId="50418DF5" w14:textId="625C6675" w:rsidR="000F0C94" w:rsidRDefault="00E2233B">
      <w:pPr>
        <w:pStyle w:val="Ttulo"/>
        <w:spacing w:before="35"/>
      </w:pPr>
      <w:r>
        <w:t>CONVOCATORIA PARA LA CONCESIÓN DE AYUDAS CON DESTINO</w:t>
      </w:r>
      <w:r>
        <w:rPr>
          <w:spacing w:val="-9"/>
        </w:rPr>
        <w:t xml:space="preserve"> </w:t>
      </w:r>
      <w:r>
        <w:t>A</w:t>
      </w:r>
      <w:r>
        <w:rPr>
          <w:spacing w:val="-8"/>
        </w:rPr>
        <w:t xml:space="preserve"> </w:t>
      </w:r>
      <w:r>
        <w:t>SUBVENCIONAR</w:t>
      </w:r>
      <w:r>
        <w:rPr>
          <w:spacing w:val="-8"/>
        </w:rPr>
        <w:t xml:space="preserve"> </w:t>
      </w:r>
      <w:r>
        <w:t>PROYECTOS</w:t>
      </w:r>
      <w:r>
        <w:rPr>
          <w:spacing w:val="-8"/>
        </w:rPr>
        <w:t xml:space="preserve"> </w:t>
      </w:r>
      <w:r>
        <w:t>DE</w:t>
      </w:r>
      <w:r>
        <w:rPr>
          <w:spacing w:val="-8"/>
        </w:rPr>
        <w:t xml:space="preserve"> </w:t>
      </w:r>
      <w:r>
        <w:t>COOPERACIÓN</w:t>
      </w:r>
    </w:p>
    <w:p w14:paraId="7DEFCCC3" w14:textId="58D3FE5D" w:rsidR="000F0C94" w:rsidRDefault="00E2233B">
      <w:pPr>
        <w:pStyle w:val="Ttulo"/>
        <w:ind w:left="3457" w:right="3479" w:firstLine="0"/>
      </w:pPr>
      <w:r>
        <w:t>Edición</w:t>
      </w:r>
      <w:r>
        <w:rPr>
          <w:spacing w:val="-6"/>
        </w:rPr>
        <w:t xml:space="preserve"> </w:t>
      </w:r>
      <w:r w:rsidR="00C954C2">
        <w:rPr>
          <w:spacing w:val="-2"/>
        </w:rPr>
        <w:t>2025</w:t>
      </w:r>
    </w:p>
    <w:p w14:paraId="738F5018" w14:textId="77777777" w:rsidR="000F0C94" w:rsidRDefault="000F0C94">
      <w:pPr>
        <w:pStyle w:val="Textoindependiente"/>
        <w:rPr>
          <w:b/>
          <w:sz w:val="32"/>
        </w:rPr>
      </w:pPr>
    </w:p>
    <w:p w14:paraId="0395EA5A" w14:textId="77777777" w:rsidR="00AD152E" w:rsidRPr="00AD152E" w:rsidRDefault="00AD152E">
      <w:pPr>
        <w:pStyle w:val="Textoindependiente"/>
        <w:spacing w:before="248" w:line="276" w:lineRule="auto"/>
        <w:ind w:left="101" w:right="117"/>
        <w:jc w:val="both"/>
        <w:rPr>
          <w:rFonts w:ascii="Arial Unicode MS" w:eastAsia="Arial Unicode MS" w:hAnsi="Arial Unicode MS" w:cs="Arial Unicode MS"/>
          <w:b/>
          <w:bCs/>
          <w:spacing w:val="-2"/>
          <w:sz w:val="28"/>
        </w:rPr>
      </w:pPr>
      <w:r w:rsidRPr="00AD152E">
        <w:rPr>
          <w:rFonts w:ascii="Arial Unicode MS" w:eastAsia="Arial Unicode MS" w:hAnsi="Arial Unicode MS" w:cs="Arial Unicode MS"/>
          <w:b/>
          <w:bCs/>
          <w:spacing w:val="-2"/>
          <w:sz w:val="28"/>
        </w:rPr>
        <w:t>Artículo 1. Propósito y alcance de la convocatoria.</w:t>
      </w:r>
    </w:p>
    <w:p w14:paraId="43181932" w14:textId="26CB6334" w:rsidR="000F0C94" w:rsidRDefault="00AD152E">
      <w:pPr>
        <w:pStyle w:val="Textoindependiente"/>
        <w:spacing w:before="248" w:line="276" w:lineRule="auto"/>
        <w:ind w:left="101" w:right="117"/>
        <w:jc w:val="both"/>
        <w:rPr>
          <w:rFonts w:ascii="Arial Unicode MS" w:eastAsia="Arial Unicode MS" w:hAnsi="Arial Unicode MS" w:cs="Arial Unicode MS"/>
        </w:rPr>
      </w:pPr>
      <w:r>
        <w:rPr>
          <w:rFonts w:ascii="Arial Unicode MS" w:eastAsia="Arial Unicode MS" w:hAnsi="Arial Unicode MS" w:cs="Arial Unicode MS"/>
        </w:rPr>
        <w:t xml:space="preserve">1.1. </w:t>
      </w:r>
      <w:r w:rsidR="00E2233B" w:rsidRPr="00AD152E">
        <w:rPr>
          <w:rFonts w:ascii="Arial Unicode MS" w:eastAsia="Arial Unicode MS" w:hAnsi="Arial Unicode MS" w:cs="Arial Unicode MS"/>
        </w:rPr>
        <w:t>Establecer las bases de la convocatoria anual de ayudas económicas para la financiación de proyectos y actividades de cooperación en el área de Salud relacionadas con acciones de cooperación. La acción puede desarrollarse a nivel internacional, nacional o en el ámbito de la Región de Murcia</w:t>
      </w:r>
    </w:p>
    <w:p w14:paraId="50E93132" w14:textId="44ADEEDB" w:rsidR="00AD152E" w:rsidRPr="00AD152E" w:rsidRDefault="00AD152E" w:rsidP="00AD152E">
      <w:pPr>
        <w:pStyle w:val="Textoindependiente"/>
        <w:spacing w:before="248" w:line="276" w:lineRule="auto"/>
        <w:ind w:left="101" w:right="117"/>
        <w:jc w:val="both"/>
        <w:rPr>
          <w:rFonts w:ascii="Arial Unicode MS" w:eastAsia="Arial Unicode MS" w:hAnsi="Arial Unicode MS" w:cs="Arial Unicode MS"/>
        </w:rPr>
      </w:pPr>
      <w:r w:rsidRPr="00AD152E">
        <w:rPr>
          <w:rFonts w:ascii="Arial Unicode MS" w:eastAsia="Arial Unicode MS" w:hAnsi="Arial Unicode MS" w:cs="Arial Unicode MS"/>
        </w:rPr>
        <w:t>1.2.</w:t>
      </w:r>
      <w:r w:rsidRPr="00AD152E">
        <w:rPr>
          <w:rFonts w:ascii="Arial Unicode MS" w:eastAsia="Arial Unicode MS" w:hAnsi="Arial Unicode MS" w:cs="Arial Unicode MS"/>
        </w:rPr>
        <w:tab/>
      </w:r>
      <w:r>
        <w:rPr>
          <w:rFonts w:ascii="Arial Unicode MS" w:eastAsia="Arial Unicode MS" w:hAnsi="Arial Unicode MS" w:cs="Arial Unicode MS"/>
        </w:rPr>
        <w:t>L</w:t>
      </w:r>
      <w:r w:rsidRPr="00AD152E">
        <w:rPr>
          <w:rFonts w:ascii="Arial Unicode MS" w:eastAsia="Arial Unicode MS" w:hAnsi="Arial Unicode MS" w:cs="Arial Unicode MS"/>
        </w:rPr>
        <w:t>as ayudas están dirigidas a cubrir principalmente los gastos relacionados con la implementación y desarrollo de proyectos de cooperación. Esto puede incluir costos como:</w:t>
      </w:r>
    </w:p>
    <w:p w14:paraId="354CAE78" w14:textId="77777777" w:rsidR="00AD152E" w:rsidRPr="00AD152E" w:rsidRDefault="00AD152E" w:rsidP="00AD152E">
      <w:pPr>
        <w:pStyle w:val="Textoindependiente"/>
        <w:numPr>
          <w:ilvl w:val="0"/>
          <w:numId w:val="6"/>
        </w:numPr>
        <w:spacing w:before="248" w:line="276" w:lineRule="auto"/>
        <w:ind w:right="117"/>
        <w:jc w:val="both"/>
        <w:rPr>
          <w:rFonts w:ascii="Arial Unicode MS" w:eastAsia="Arial Unicode MS" w:hAnsi="Arial Unicode MS" w:cs="Arial Unicode MS"/>
        </w:rPr>
      </w:pPr>
      <w:r w:rsidRPr="00AD152E">
        <w:rPr>
          <w:rFonts w:ascii="Arial Unicode MS" w:eastAsia="Arial Unicode MS" w:hAnsi="Arial Unicode MS" w:cs="Arial Unicode MS"/>
        </w:rPr>
        <w:t>Materiales y equipos necesarios para llevar a cabo el proyecto.</w:t>
      </w:r>
    </w:p>
    <w:p w14:paraId="59CDF840" w14:textId="77777777" w:rsidR="00AD152E" w:rsidRPr="00AD152E" w:rsidRDefault="00AD152E" w:rsidP="00AD152E">
      <w:pPr>
        <w:pStyle w:val="Textoindependiente"/>
        <w:numPr>
          <w:ilvl w:val="0"/>
          <w:numId w:val="6"/>
        </w:numPr>
        <w:spacing w:before="248" w:line="276" w:lineRule="auto"/>
        <w:ind w:right="117"/>
        <w:jc w:val="both"/>
        <w:rPr>
          <w:rFonts w:ascii="Arial Unicode MS" w:eastAsia="Arial Unicode MS" w:hAnsi="Arial Unicode MS" w:cs="Arial Unicode MS"/>
        </w:rPr>
      </w:pPr>
      <w:r w:rsidRPr="00AD152E">
        <w:rPr>
          <w:rFonts w:ascii="Arial Unicode MS" w:eastAsia="Arial Unicode MS" w:hAnsi="Arial Unicode MS" w:cs="Arial Unicode MS"/>
        </w:rPr>
        <w:t>Gastos de viaje y alojamiento del personal involucrado en la ejecución del proyecto.</w:t>
      </w:r>
    </w:p>
    <w:p w14:paraId="17C36B5E" w14:textId="77777777" w:rsidR="00C82206" w:rsidRDefault="00C82206" w:rsidP="00C82206">
      <w:pPr>
        <w:pStyle w:val="Textoindependiente"/>
        <w:numPr>
          <w:ilvl w:val="0"/>
          <w:numId w:val="6"/>
        </w:numPr>
        <w:spacing w:before="248" w:line="276" w:lineRule="auto"/>
        <w:ind w:right="117"/>
        <w:jc w:val="both"/>
        <w:rPr>
          <w:rFonts w:ascii="Arial Unicode MS" w:eastAsia="Arial Unicode MS" w:hAnsi="Arial Unicode MS" w:cs="Arial Unicode MS"/>
        </w:rPr>
      </w:pPr>
      <w:r w:rsidRPr="00C82206">
        <w:rPr>
          <w:rFonts w:ascii="Arial Unicode MS" w:eastAsia="Arial Unicode MS" w:hAnsi="Arial Unicode MS" w:cs="Arial Unicode MS"/>
        </w:rPr>
        <w:t>Gastos administrativos directamente derivados del desarrollo del proyecto en destino.</w:t>
      </w:r>
    </w:p>
    <w:p w14:paraId="7D1DB003" w14:textId="77777777" w:rsidR="00422403" w:rsidRPr="00C82206" w:rsidRDefault="00422403" w:rsidP="00422403">
      <w:pPr>
        <w:pStyle w:val="Textoindependiente"/>
        <w:spacing w:before="248" w:line="276" w:lineRule="auto"/>
        <w:ind w:left="821" w:right="117"/>
        <w:jc w:val="both"/>
        <w:rPr>
          <w:rFonts w:ascii="Arial Unicode MS" w:eastAsia="Arial Unicode MS" w:hAnsi="Arial Unicode MS" w:cs="Arial Unicode MS"/>
        </w:rPr>
      </w:pPr>
    </w:p>
    <w:p w14:paraId="116554A1" w14:textId="77777777" w:rsidR="00CB5B6D" w:rsidRPr="00CB5B6D" w:rsidRDefault="00CB5B6D" w:rsidP="00CB5B6D">
      <w:pPr>
        <w:rPr>
          <w:rFonts w:ascii="Arial Unicode MS" w:eastAsia="Arial Unicode MS" w:hAnsi="Arial Unicode MS" w:cs="Arial Unicode MS"/>
          <w:sz w:val="24"/>
          <w:szCs w:val="24"/>
        </w:rPr>
      </w:pPr>
      <w:r w:rsidRPr="00CB5B6D">
        <w:rPr>
          <w:rFonts w:ascii="Arial Unicode MS" w:eastAsia="Arial Unicode MS" w:hAnsi="Arial Unicode MS" w:cs="Arial Unicode MS"/>
          <w:b/>
          <w:sz w:val="24"/>
          <w:szCs w:val="24"/>
        </w:rPr>
        <w:lastRenderedPageBreak/>
        <w:t>Artículo 2. Elegibilidad y requisitos</w:t>
      </w:r>
      <w:r w:rsidRPr="00CB5B6D">
        <w:rPr>
          <w:rFonts w:ascii="Arial Unicode MS" w:eastAsia="Arial Unicode MS" w:hAnsi="Arial Unicode MS" w:cs="Arial Unicode MS"/>
          <w:sz w:val="24"/>
          <w:szCs w:val="24"/>
        </w:rPr>
        <w:t>.</w:t>
      </w:r>
    </w:p>
    <w:p w14:paraId="704FD666" w14:textId="77777777" w:rsidR="000F0C94" w:rsidRPr="00AD152E" w:rsidRDefault="000F0C94">
      <w:pPr>
        <w:pStyle w:val="Textoindependiente"/>
        <w:spacing w:before="3"/>
        <w:rPr>
          <w:rFonts w:ascii="Arial Unicode MS" w:eastAsia="Arial Unicode MS" w:hAnsi="Arial Unicode MS" w:cs="Arial Unicode MS"/>
        </w:rPr>
      </w:pPr>
    </w:p>
    <w:p w14:paraId="33DE53DC" w14:textId="6E29D708" w:rsidR="00BF018E" w:rsidRPr="00BF018E" w:rsidRDefault="00EB1856" w:rsidP="00EB1856">
      <w:pPr>
        <w:pStyle w:val="Textoindependiente"/>
        <w:tabs>
          <w:tab w:val="left" w:pos="284"/>
          <w:tab w:val="left" w:pos="426"/>
          <w:tab w:val="left" w:pos="567"/>
        </w:tabs>
        <w:spacing w:before="34" w:line="276" w:lineRule="auto"/>
        <w:ind w:right="116"/>
        <w:jc w:val="both"/>
        <w:rPr>
          <w:rFonts w:ascii="Arial Unicode MS" w:eastAsia="Arial Unicode MS" w:hAnsi="Arial Unicode MS" w:cs="Arial Unicode MS"/>
        </w:rPr>
      </w:pPr>
      <w:r>
        <w:rPr>
          <w:rFonts w:ascii="Arial Unicode MS" w:eastAsia="Arial Unicode MS" w:hAnsi="Arial Unicode MS" w:cs="Arial Unicode MS"/>
        </w:rPr>
        <w:t>2.1.</w:t>
      </w:r>
      <w:r w:rsidRPr="00BF018E">
        <w:rPr>
          <w:rFonts w:ascii="Arial Unicode MS" w:eastAsia="Arial Unicode MS" w:hAnsi="Arial Unicode MS" w:cs="Arial Unicode MS"/>
        </w:rPr>
        <w:t xml:space="preserve"> Podrán</w:t>
      </w:r>
      <w:r w:rsidR="00BA28C0" w:rsidRPr="00BF018E">
        <w:rPr>
          <w:rFonts w:ascii="Arial Unicode MS" w:eastAsia="Arial Unicode MS" w:hAnsi="Arial Unicode MS" w:cs="Arial Unicode MS"/>
        </w:rPr>
        <w:t xml:space="preserve"> solicitar estas subvenciones las organizaciones no gubernamentales, entidades y personas físicas sin ánimo de lucro que estén debidamente inscritas en el registro de asociaciones de la Región de Murcia o que acrediten con documentación suficiente su actividad,</w:t>
      </w:r>
      <w:r w:rsidR="00BA28C0" w:rsidRPr="00BF018E">
        <w:rPr>
          <w:rFonts w:ascii="Arial Unicode MS" w:eastAsia="Arial Unicode MS" w:hAnsi="Arial Unicode MS" w:cs="Arial Unicode MS"/>
          <w:spacing w:val="-4"/>
        </w:rPr>
        <w:t xml:space="preserve"> </w:t>
      </w:r>
      <w:r w:rsidR="00BA28C0" w:rsidRPr="00BF018E">
        <w:rPr>
          <w:rFonts w:ascii="Arial Unicode MS" w:eastAsia="Arial Unicode MS" w:hAnsi="Arial Unicode MS" w:cs="Arial Unicode MS"/>
        </w:rPr>
        <w:t>en</w:t>
      </w:r>
      <w:r w:rsidR="00BA28C0" w:rsidRPr="00BF018E">
        <w:rPr>
          <w:rFonts w:ascii="Arial Unicode MS" w:eastAsia="Arial Unicode MS" w:hAnsi="Arial Unicode MS" w:cs="Arial Unicode MS"/>
          <w:spacing w:val="-3"/>
        </w:rPr>
        <w:t xml:space="preserve"> </w:t>
      </w:r>
      <w:r w:rsidR="00BA28C0" w:rsidRPr="00BF018E">
        <w:rPr>
          <w:rFonts w:ascii="Arial Unicode MS" w:eastAsia="Arial Unicode MS" w:hAnsi="Arial Unicode MS" w:cs="Arial Unicode MS"/>
        </w:rPr>
        <w:t>el</w:t>
      </w:r>
      <w:r w:rsidR="00BA28C0" w:rsidRPr="00BF018E">
        <w:rPr>
          <w:rFonts w:ascii="Arial Unicode MS" w:eastAsia="Arial Unicode MS" w:hAnsi="Arial Unicode MS" w:cs="Arial Unicode MS"/>
          <w:spacing w:val="-2"/>
        </w:rPr>
        <w:t xml:space="preserve"> </w:t>
      </w:r>
      <w:r w:rsidR="00BA28C0" w:rsidRPr="00BF018E">
        <w:rPr>
          <w:rFonts w:ascii="Arial Unicode MS" w:eastAsia="Arial Unicode MS" w:hAnsi="Arial Unicode MS" w:cs="Arial Unicode MS"/>
        </w:rPr>
        <w:t>caso</w:t>
      </w:r>
      <w:r w:rsidR="00BA28C0" w:rsidRPr="00BF018E">
        <w:rPr>
          <w:rFonts w:ascii="Arial Unicode MS" w:eastAsia="Arial Unicode MS" w:hAnsi="Arial Unicode MS" w:cs="Arial Unicode MS"/>
          <w:spacing w:val="-3"/>
        </w:rPr>
        <w:t xml:space="preserve"> </w:t>
      </w:r>
      <w:r w:rsidR="00BA28C0" w:rsidRPr="00BF018E">
        <w:rPr>
          <w:rFonts w:ascii="Arial Unicode MS" w:eastAsia="Arial Unicode MS" w:hAnsi="Arial Unicode MS" w:cs="Arial Unicode MS"/>
        </w:rPr>
        <w:t>de</w:t>
      </w:r>
      <w:r w:rsidR="00BA28C0" w:rsidRPr="00BF018E">
        <w:rPr>
          <w:rFonts w:ascii="Arial Unicode MS" w:eastAsia="Arial Unicode MS" w:hAnsi="Arial Unicode MS" w:cs="Arial Unicode MS"/>
          <w:spacing w:val="-1"/>
        </w:rPr>
        <w:t xml:space="preserve"> </w:t>
      </w:r>
      <w:r w:rsidR="00BA28C0" w:rsidRPr="00BF018E">
        <w:rPr>
          <w:rFonts w:ascii="Arial Unicode MS" w:eastAsia="Arial Unicode MS" w:hAnsi="Arial Unicode MS" w:cs="Arial Unicode MS"/>
        </w:rPr>
        <w:t>las</w:t>
      </w:r>
      <w:r w:rsidR="00BA28C0" w:rsidRPr="00BF018E">
        <w:rPr>
          <w:rFonts w:ascii="Arial Unicode MS" w:eastAsia="Arial Unicode MS" w:hAnsi="Arial Unicode MS" w:cs="Arial Unicode MS"/>
          <w:spacing w:val="-2"/>
        </w:rPr>
        <w:t xml:space="preserve"> </w:t>
      </w:r>
      <w:r w:rsidR="00BA28C0" w:rsidRPr="00BF018E">
        <w:rPr>
          <w:rFonts w:ascii="Arial Unicode MS" w:eastAsia="Arial Unicode MS" w:hAnsi="Arial Unicode MS" w:cs="Arial Unicode MS"/>
        </w:rPr>
        <w:t>personas</w:t>
      </w:r>
      <w:r w:rsidR="00BA28C0" w:rsidRPr="00BF018E">
        <w:rPr>
          <w:rFonts w:ascii="Arial Unicode MS" w:eastAsia="Arial Unicode MS" w:hAnsi="Arial Unicode MS" w:cs="Arial Unicode MS"/>
          <w:spacing w:val="-2"/>
        </w:rPr>
        <w:t xml:space="preserve"> </w:t>
      </w:r>
      <w:r w:rsidR="00BA28C0" w:rsidRPr="00BF018E">
        <w:rPr>
          <w:rFonts w:ascii="Arial Unicode MS" w:eastAsia="Arial Unicode MS" w:hAnsi="Arial Unicode MS" w:cs="Arial Unicode MS"/>
        </w:rPr>
        <w:t>físicas,</w:t>
      </w:r>
      <w:r w:rsidR="00BA28C0" w:rsidRPr="00BF018E">
        <w:rPr>
          <w:rFonts w:ascii="Arial Unicode MS" w:eastAsia="Arial Unicode MS" w:hAnsi="Arial Unicode MS" w:cs="Arial Unicode MS"/>
          <w:spacing w:val="-1"/>
        </w:rPr>
        <w:t xml:space="preserve"> </w:t>
      </w:r>
      <w:r w:rsidR="00BA28C0" w:rsidRPr="00BF018E">
        <w:rPr>
          <w:rFonts w:ascii="Arial Unicode MS" w:eastAsia="Arial Unicode MS" w:hAnsi="Arial Unicode MS" w:cs="Arial Unicode MS"/>
        </w:rPr>
        <w:t>y</w:t>
      </w:r>
      <w:r w:rsidR="00BA28C0" w:rsidRPr="00BF018E">
        <w:rPr>
          <w:rFonts w:ascii="Arial Unicode MS" w:eastAsia="Arial Unicode MS" w:hAnsi="Arial Unicode MS" w:cs="Arial Unicode MS"/>
          <w:spacing w:val="-2"/>
        </w:rPr>
        <w:t xml:space="preserve"> </w:t>
      </w:r>
      <w:r w:rsidR="00BA28C0" w:rsidRPr="00BF018E">
        <w:rPr>
          <w:rFonts w:ascii="Arial Unicode MS" w:eastAsia="Arial Unicode MS" w:hAnsi="Arial Unicode MS" w:cs="Arial Unicode MS"/>
        </w:rPr>
        <w:t>su</w:t>
      </w:r>
      <w:r w:rsidR="00BA28C0" w:rsidRPr="00BF018E">
        <w:rPr>
          <w:rFonts w:ascii="Arial Unicode MS" w:eastAsia="Arial Unicode MS" w:hAnsi="Arial Unicode MS" w:cs="Arial Unicode MS"/>
          <w:spacing w:val="-3"/>
        </w:rPr>
        <w:t xml:space="preserve"> </w:t>
      </w:r>
      <w:r w:rsidR="00BA28C0" w:rsidRPr="00BF018E">
        <w:rPr>
          <w:rFonts w:ascii="Arial Unicode MS" w:eastAsia="Arial Unicode MS" w:hAnsi="Arial Unicode MS" w:cs="Arial Unicode MS"/>
        </w:rPr>
        <w:t>ubicación.</w:t>
      </w:r>
      <w:r w:rsidR="00BA28C0" w:rsidRPr="00BF018E">
        <w:rPr>
          <w:rFonts w:ascii="Arial Unicode MS" w:eastAsia="Arial Unicode MS" w:hAnsi="Arial Unicode MS" w:cs="Arial Unicode MS"/>
          <w:spacing w:val="-2"/>
        </w:rPr>
        <w:t xml:space="preserve"> </w:t>
      </w:r>
      <w:r w:rsidR="00BA28C0" w:rsidRPr="00BF018E">
        <w:rPr>
          <w:rFonts w:ascii="Arial Unicode MS" w:eastAsia="Arial Unicode MS" w:hAnsi="Arial Unicode MS" w:cs="Arial Unicode MS"/>
        </w:rPr>
        <w:t>Los</w:t>
      </w:r>
      <w:r w:rsidR="00BA28C0" w:rsidRPr="00BF018E">
        <w:rPr>
          <w:rFonts w:ascii="Arial Unicode MS" w:eastAsia="Arial Unicode MS" w:hAnsi="Arial Unicode MS" w:cs="Arial Unicode MS"/>
          <w:spacing w:val="-4"/>
        </w:rPr>
        <w:t xml:space="preserve"> </w:t>
      </w:r>
      <w:r w:rsidR="00BA28C0" w:rsidRPr="00BF018E">
        <w:rPr>
          <w:rFonts w:ascii="Arial Unicode MS" w:eastAsia="Arial Unicode MS" w:hAnsi="Arial Unicode MS" w:cs="Arial Unicode MS"/>
        </w:rPr>
        <w:t>proyectos</w:t>
      </w:r>
      <w:r w:rsidR="00BA28C0" w:rsidRPr="00BF018E">
        <w:rPr>
          <w:rFonts w:ascii="Arial Unicode MS" w:eastAsia="Arial Unicode MS" w:hAnsi="Arial Unicode MS" w:cs="Arial Unicode MS"/>
          <w:spacing w:val="-4"/>
        </w:rPr>
        <w:t xml:space="preserve"> </w:t>
      </w:r>
      <w:r w:rsidR="00BA28C0" w:rsidRPr="00BF018E">
        <w:rPr>
          <w:rFonts w:ascii="Arial Unicode MS" w:eastAsia="Arial Unicode MS" w:hAnsi="Arial Unicode MS" w:cs="Arial Unicode MS"/>
        </w:rPr>
        <w:t>habrán de</w:t>
      </w:r>
      <w:r w:rsidR="00BA28C0" w:rsidRPr="00BF018E">
        <w:rPr>
          <w:rFonts w:ascii="Arial Unicode MS" w:eastAsia="Arial Unicode MS" w:hAnsi="Arial Unicode MS" w:cs="Arial Unicode MS"/>
          <w:spacing w:val="-1"/>
        </w:rPr>
        <w:t xml:space="preserve"> </w:t>
      </w:r>
      <w:r w:rsidR="00BA28C0" w:rsidRPr="00BF018E">
        <w:rPr>
          <w:rFonts w:ascii="Arial Unicode MS" w:eastAsia="Arial Unicode MS" w:hAnsi="Arial Unicode MS" w:cs="Arial Unicode MS"/>
        </w:rPr>
        <w:t>ser cofinanciados con recursos propios y/o de otras organizaciones o instituciones.</w:t>
      </w:r>
    </w:p>
    <w:p w14:paraId="1185C432" w14:textId="77777777" w:rsidR="00BF018E" w:rsidRPr="00BF018E" w:rsidRDefault="00BF018E" w:rsidP="00BF018E">
      <w:pPr>
        <w:pStyle w:val="Textoindependiente"/>
        <w:spacing w:before="34" w:line="276" w:lineRule="auto"/>
        <w:ind w:right="116"/>
        <w:jc w:val="both"/>
        <w:rPr>
          <w:rFonts w:ascii="Arial Unicode MS" w:eastAsia="Arial Unicode MS" w:hAnsi="Arial Unicode MS" w:cs="Arial Unicode MS"/>
        </w:rPr>
      </w:pPr>
    </w:p>
    <w:p w14:paraId="7AF5F1A2" w14:textId="14B34517" w:rsidR="00A712DC" w:rsidRDefault="00EB1856" w:rsidP="00A712DC">
      <w:pPr>
        <w:pStyle w:val="Textoindependiente"/>
        <w:spacing w:before="34" w:line="276" w:lineRule="auto"/>
        <w:ind w:right="116"/>
        <w:jc w:val="both"/>
        <w:rPr>
          <w:rFonts w:ascii="Arial Unicode MS" w:eastAsia="Arial Unicode MS" w:hAnsi="Arial Unicode MS" w:cs="Arial Unicode MS"/>
        </w:rPr>
      </w:pPr>
      <w:r>
        <w:rPr>
          <w:rFonts w:ascii="Arial Unicode MS" w:eastAsia="Arial Unicode MS" w:hAnsi="Arial Unicode MS" w:cs="Arial Unicode MS"/>
        </w:rPr>
        <w:t xml:space="preserve">2.2. </w:t>
      </w:r>
      <w:r w:rsidR="00E2233B" w:rsidRPr="00BF018E">
        <w:rPr>
          <w:rFonts w:ascii="Arial Unicode MS" w:eastAsia="Arial Unicode MS" w:hAnsi="Arial Unicode MS" w:cs="Arial Unicode MS"/>
        </w:rPr>
        <w:t xml:space="preserve">Tener una antigüedad de acción de </w:t>
      </w:r>
      <w:r w:rsidR="00E2233B" w:rsidRPr="00BF018E">
        <w:rPr>
          <w:rFonts w:ascii="Arial Unicode MS" w:eastAsia="Arial Unicode MS" w:hAnsi="Arial Unicode MS" w:cs="Arial Unicode MS"/>
          <w:b/>
        </w:rPr>
        <w:t>al menos tres ejercicios</w:t>
      </w:r>
      <w:r w:rsidR="00E2233B" w:rsidRPr="00BF018E">
        <w:rPr>
          <w:rFonts w:ascii="Arial Unicode MS" w:eastAsia="Arial Unicode MS" w:hAnsi="Arial Unicode MS" w:cs="Arial Unicode MS"/>
        </w:rPr>
        <w:t xml:space="preserve"> </w:t>
      </w:r>
      <w:r w:rsidR="00BF018E">
        <w:rPr>
          <w:rFonts w:ascii="Arial Unicode MS" w:eastAsia="Arial Unicode MS" w:hAnsi="Arial Unicode MS" w:cs="Arial Unicode MS"/>
        </w:rPr>
        <w:t>en el caso de Organizaciones no gubernamentales (</w:t>
      </w:r>
      <w:r w:rsidR="00E2233B" w:rsidRPr="00BF018E">
        <w:rPr>
          <w:rFonts w:ascii="Arial Unicode MS" w:eastAsia="Arial Unicode MS" w:hAnsi="Arial Unicode MS" w:cs="Arial Unicode MS"/>
        </w:rPr>
        <w:t>ONG</w:t>
      </w:r>
      <w:r w:rsidR="00BF018E">
        <w:rPr>
          <w:rFonts w:ascii="Arial Unicode MS" w:eastAsia="Arial Unicode MS" w:hAnsi="Arial Unicode MS" w:cs="Arial Unicode MS"/>
        </w:rPr>
        <w:t>) y/o asociaciones</w:t>
      </w:r>
      <w:r w:rsidR="00E2233B" w:rsidRPr="00BF018E">
        <w:rPr>
          <w:rFonts w:ascii="Arial Unicode MS" w:eastAsia="Arial Unicode MS" w:hAnsi="Arial Unicode MS" w:cs="Arial Unicode MS"/>
        </w:rPr>
        <w:t xml:space="preserve"> y </w:t>
      </w:r>
      <w:r w:rsidR="00E2233B" w:rsidRPr="00BF018E">
        <w:rPr>
          <w:rFonts w:ascii="Arial Unicode MS" w:eastAsia="Arial Unicode MS" w:hAnsi="Arial Unicode MS" w:cs="Arial Unicode MS"/>
          <w:b/>
        </w:rPr>
        <w:t>de un ejercicio para acciones de cooperación individuales</w:t>
      </w:r>
      <w:r w:rsidR="00A712DC">
        <w:rPr>
          <w:rFonts w:ascii="Arial Unicode MS" w:eastAsia="Arial Unicode MS" w:hAnsi="Arial Unicode MS" w:cs="Arial Unicode MS"/>
        </w:rPr>
        <w:t>.</w:t>
      </w:r>
    </w:p>
    <w:p w14:paraId="154C90DD" w14:textId="77777777" w:rsidR="00A712DC" w:rsidRDefault="00A712DC" w:rsidP="00A712DC">
      <w:pPr>
        <w:pStyle w:val="Textoindependiente"/>
        <w:spacing w:before="34" w:line="276" w:lineRule="auto"/>
        <w:ind w:right="116"/>
        <w:jc w:val="both"/>
        <w:rPr>
          <w:rFonts w:ascii="Arial Unicode MS" w:eastAsia="Arial Unicode MS" w:hAnsi="Arial Unicode MS" w:cs="Arial Unicode MS"/>
        </w:rPr>
      </w:pPr>
    </w:p>
    <w:p w14:paraId="0CCEE828" w14:textId="2CFDE577" w:rsidR="00CF7263" w:rsidRDefault="00EB1856" w:rsidP="00CF7263">
      <w:pPr>
        <w:pStyle w:val="Textoindependiente"/>
        <w:spacing w:before="34" w:line="276" w:lineRule="auto"/>
        <w:ind w:right="116"/>
        <w:jc w:val="both"/>
        <w:rPr>
          <w:rFonts w:ascii="Arial Unicode MS" w:eastAsia="Arial Unicode MS" w:hAnsi="Arial Unicode MS" w:cs="Arial Unicode MS"/>
        </w:rPr>
      </w:pPr>
      <w:r>
        <w:rPr>
          <w:rFonts w:ascii="Arial Unicode MS" w:eastAsia="Arial Unicode MS" w:hAnsi="Arial Unicode MS" w:cs="Arial Unicode MS"/>
        </w:rPr>
        <w:t xml:space="preserve">2.3. </w:t>
      </w:r>
      <w:r w:rsidR="00E2233B" w:rsidRPr="00A712DC">
        <w:rPr>
          <w:rFonts w:ascii="Arial Unicode MS" w:eastAsia="Arial Unicode MS" w:hAnsi="Arial Unicode MS" w:cs="Arial Unicode MS"/>
        </w:rPr>
        <w:t>No perseguir fines de lucro ni depender económicamente o institucionalmente de entidades lucrativas o de Administraciones Públicas.</w:t>
      </w:r>
    </w:p>
    <w:p w14:paraId="1CE388B7" w14:textId="77777777" w:rsidR="00CF7263" w:rsidRDefault="00CF7263" w:rsidP="00CF7263">
      <w:pPr>
        <w:pStyle w:val="Textoindependiente"/>
        <w:spacing w:before="34" w:line="276" w:lineRule="auto"/>
        <w:ind w:right="116"/>
        <w:jc w:val="both"/>
        <w:rPr>
          <w:rFonts w:ascii="Arial Unicode MS" w:eastAsia="Arial Unicode MS" w:hAnsi="Arial Unicode MS" w:cs="Arial Unicode MS"/>
        </w:rPr>
      </w:pPr>
    </w:p>
    <w:p w14:paraId="7F3B4BE6" w14:textId="77777777" w:rsidR="00CF7263" w:rsidRDefault="00CF7263" w:rsidP="00CF7263">
      <w:pPr>
        <w:pStyle w:val="Textoindependiente"/>
        <w:spacing w:before="34" w:line="276" w:lineRule="auto"/>
        <w:ind w:right="116"/>
        <w:jc w:val="both"/>
        <w:rPr>
          <w:rFonts w:ascii="Arial Unicode MS" w:eastAsia="Arial Unicode MS" w:hAnsi="Arial Unicode MS" w:cs="Arial Unicode MS"/>
        </w:rPr>
      </w:pPr>
      <w:r>
        <w:rPr>
          <w:rFonts w:ascii="Arial Unicode MS" w:eastAsia="Arial Unicode MS" w:hAnsi="Arial Unicode MS" w:cs="Arial Unicode MS"/>
        </w:rPr>
        <w:t xml:space="preserve">2.4. </w:t>
      </w:r>
      <w:r w:rsidR="00E2233B" w:rsidRPr="00CF7263">
        <w:rPr>
          <w:rFonts w:ascii="Arial Unicode MS" w:eastAsia="Arial Unicode MS" w:hAnsi="Arial Unicode MS" w:cs="Arial Unicode MS"/>
        </w:rPr>
        <w:t xml:space="preserve">Disponer de </w:t>
      </w:r>
      <w:r>
        <w:rPr>
          <w:rFonts w:ascii="Arial Unicode MS" w:eastAsia="Arial Unicode MS" w:hAnsi="Arial Unicode MS" w:cs="Arial Unicode MS"/>
        </w:rPr>
        <w:t xml:space="preserve">recursos </w:t>
      </w:r>
      <w:r w:rsidR="00E2233B" w:rsidRPr="00CF7263">
        <w:rPr>
          <w:rFonts w:ascii="Arial Unicode MS" w:eastAsia="Arial Unicode MS" w:hAnsi="Arial Unicode MS" w:cs="Arial Unicode MS"/>
        </w:rPr>
        <w:t>humanos</w:t>
      </w:r>
      <w:r w:rsidR="00E2233B" w:rsidRPr="00CF7263">
        <w:rPr>
          <w:rFonts w:ascii="Arial Unicode MS" w:eastAsia="Arial Unicode MS" w:hAnsi="Arial Unicode MS" w:cs="Arial Unicode MS"/>
          <w:spacing w:val="-2"/>
        </w:rPr>
        <w:t xml:space="preserve"> </w:t>
      </w:r>
      <w:r w:rsidR="00E2233B" w:rsidRPr="00CF7263">
        <w:rPr>
          <w:rFonts w:ascii="Arial Unicode MS" w:eastAsia="Arial Unicode MS" w:hAnsi="Arial Unicode MS" w:cs="Arial Unicode MS"/>
        </w:rPr>
        <w:t>para garantizar</w:t>
      </w:r>
      <w:r w:rsidR="00E2233B" w:rsidRPr="00CF7263">
        <w:rPr>
          <w:rFonts w:ascii="Arial Unicode MS" w:eastAsia="Arial Unicode MS" w:hAnsi="Arial Unicode MS" w:cs="Arial Unicode MS"/>
          <w:spacing w:val="-4"/>
        </w:rPr>
        <w:t xml:space="preserve"> </w:t>
      </w:r>
      <w:r w:rsidR="00E2233B" w:rsidRPr="00CF7263">
        <w:rPr>
          <w:rFonts w:ascii="Arial Unicode MS" w:eastAsia="Arial Unicode MS" w:hAnsi="Arial Unicode MS" w:cs="Arial Unicode MS"/>
        </w:rPr>
        <w:t>el cumplimiento</w:t>
      </w:r>
      <w:r w:rsidR="00E2233B" w:rsidRPr="00CF7263">
        <w:rPr>
          <w:rFonts w:ascii="Arial Unicode MS" w:eastAsia="Arial Unicode MS" w:hAnsi="Arial Unicode MS" w:cs="Arial Unicode MS"/>
          <w:spacing w:val="-1"/>
        </w:rPr>
        <w:t xml:space="preserve"> </w:t>
      </w:r>
      <w:r w:rsidR="00E2233B" w:rsidRPr="00CF7263">
        <w:rPr>
          <w:rFonts w:ascii="Arial Unicode MS" w:eastAsia="Arial Unicode MS" w:hAnsi="Arial Unicode MS" w:cs="Arial Unicode MS"/>
        </w:rPr>
        <w:t>de</w:t>
      </w:r>
      <w:r w:rsidR="00E2233B" w:rsidRPr="00CF7263">
        <w:rPr>
          <w:rFonts w:ascii="Arial Unicode MS" w:eastAsia="Arial Unicode MS" w:hAnsi="Arial Unicode MS" w:cs="Arial Unicode MS"/>
          <w:spacing w:val="-1"/>
        </w:rPr>
        <w:t xml:space="preserve"> </w:t>
      </w:r>
      <w:r w:rsidR="00E2233B" w:rsidRPr="00CF7263">
        <w:rPr>
          <w:rFonts w:ascii="Arial Unicode MS" w:eastAsia="Arial Unicode MS" w:hAnsi="Arial Unicode MS" w:cs="Arial Unicode MS"/>
        </w:rPr>
        <w:t>sus</w:t>
      </w:r>
      <w:r w:rsidR="00E2233B" w:rsidRPr="00CF7263">
        <w:rPr>
          <w:rFonts w:ascii="Arial Unicode MS" w:eastAsia="Arial Unicode MS" w:hAnsi="Arial Unicode MS" w:cs="Arial Unicode MS"/>
          <w:spacing w:val="-2"/>
        </w:rPr>
        <w:t xml:space="preserve"> </w:t>
      </w:r>
      <w:r w:rsidR="00E2233B" w:rsidRPr="00CF7263">
        <w:rPr>
          <w:rFonts w:ascii="Arial Unicode MS" w:eastAsia="Arial Unicode MS" w:hAnsi="Arial Unicode MS" w:cs="Arial Unicode MS"/>
        </w:rPr>
        <w:t>fines sociales</w:t>
      </w:r>
      <w:r w:rsidR="00E2233B" w:rsidRPr="00CF7263">
        <w:rPr>
          <w:rFonts w:ascii="Arial Unicode MS" w:eastAsia="Arial Unicode MS" w:hAnsi="Arial Unicode MS" w:cs="Arial Unicode MS"/>
          <w:spacing w:val="-2"/>
        </w:rPr>
        <w:t xml:space="preserve"> </w:t>
      </w:r>
      <w:r w:rsidR="00E2233B" w:rsidRPr="00CF7263">
        <w:rPr>
          <w:rFonts w:ascii="Arial Unicode MS" w:eastAsia="Arial Unicode MS" w:hAnsi="Arial Unicode MS" w:cs="Arial Unicode MS"/>
        </w:rPr>
        <w:t>y poder acreditar la experiencia y la capacidad operativa que resulten necesarias para el logro de los objetivos propuestos en el proyecto.</w:t>
      </w:r>
    </w:p>
    <w:p w14:paraId="7F08465D" w14:textId="77777777" w:rsidR="00CF7263" w:rsidRDefault="00CF7263" w:rsidP="00CF7263">
      <w:pPr>
        <w:pStyle w:val="Textoindependiente"/>
        <w:spacing w:before="34" w:line="276" w:lineRule="auto"/>
        <w:ind w:right="116"/>
        <w:jc w:val="both"/>
        <w:rPr>
          <w:rFonts w:ascii="Arial Unicode MS" w:eastAsia="Arial Unicode MS" w:hAnsi="Arial Unicode MS" w:cs="Arial Unicode MS"/>
        </w:rPr>
      </w:pPr>
    </w:p>
    <w:p w14:paraId="72A13B2D" w14:textId="589B4499" w:rsidR="00C82206" w:rsidRDefault="00C82206" w:rsidP="00CF7263">
      <w:pPr>
        <w:pStyle w:val="Textoindependiente"/>
        <w:spacing w:before="34" w:line="276" w:lineRule="auto"/>
        <w:ind w:right="116"/>
        <w:jc w:val="both"/>
        <w:rPr>
          <w:rFonts w:ascii="Arial Unicode MS" w:eastAsia="Arial Unicode MS" w:hAnsi="Arial Unicode MS" w:cs="Arial Unicode MS"/>
        </w:rPr>
      </w:pPr>
      <w:r>
        <w:rPr>
          <w:rFonts w:ascii="Arial Unicode MS" w:eastAsia="Arial Unicode MS" w:hAnsi="Arial Unicode MS" w:cs="Arial Unicode MS"/>
        </w:rPr>
        <w:t>2.5</w:t>
      </w:r>
      <w:r w:rsidR="00CF7263">
        <w:rPr>
          <w:rFonts w:ascii="Arial Unicode MS" w:eastAsia="Arial Unicode MS" w:hAnsi="Arial Unicode MS" w:cs="Arial Unicode MS"/>
        </w:rPr>
        <w:t xml:space="preserve">. </w:t>
      </w:r>
      <w:r w:rsidR="00E2233B" w:rsidRPr="00CF7263">
        <w:rPr>
          <w:rFonts w:ascii="Arial Unicode MS" w:eastAsia="Arial Unicode MS" w:hAnsi="Arial Unicode MS" w:cs="Arial Unicode MS"/>
        </w:rPr>
        <w:t>Tener como fines la realización de actividades de cooperación al desarrollo en el ámbito de la Salud y el fomento de la solidaridad entre los pueblos o demostrar de modo fehaciente que los promotores del proyecto actúan de forma continuada en dicho ámbito</w:t>
      </w:r>
      <w:r w:rsidR="00CF7263">
        <w:rPr>
          <w:rFonts w:ascii="Arial Unicode MS" w:eastAsia="Arial Unicode MS" w:hAnsi="Arial Unicode MS" w:cs="Arial Unicode MS"/>
        </w:rPr>
        <w:t xml:space="preserve">. </w:t>
      </w:r>
    </w:p>
    <w:p w14:paraId="57A38888" w14:textId="77777777" w:rsidR="00C82206" w:rsidRDefault="00C82206" w:rsidP="00CF7263">
      <w:pPr>
        <w:pStyle w:val="Textoindependiente"/>
        <w:spacing w:before="34" w:line="276" w:lineRule="auto"/>
        <w:ind w:right="116"/>
        <w:jc w:val="both"/>
        <w:rPr>
          <w:rFonts w:ascii="Arial Unicode MS" w:eastAsia="Arial Unicode MS" w:hAnsi="Arial Unicode MS" w:cs="Arial Unicode MS"/>
        </w:rPr>
      </w:pPr>
    </w:p>
    <w:p w14:paraId="547826F1" w14:textId="37B9B946" w:rsidR="00C82206" w:rsidRDefault="00C82206" w:rsidP="00CF7263">
      <w:pPr>
        <w:pStyle w:val="Textoindependiente"/>
        <w:spacing w:before="34" w:line="276" w:lineRule="auto"/>
        <w:ind w:right="116"/>
        <w:jc w:val="both"/>
        <w:rPr>
          <w:rFonts w:ascii="Arial Unicode MS" w:eastAsia="Arial Unicode MS" w:hAnsi="Arial Unicode MS" w:cs="Arial Unicode MS"/>
        </w:rPr>
      </w:pPr>
      <w:r>
        <w:rPr>
          <w:rFonts w:ascii="Arial Unicode MS" w:eastAsia="Arial Unicode MS" w:hAnsi="Arial Unicode MS" w:cs="Arial Unicode MS"/>
        </w:rPr>
        <w:t xml:space="preserve">2.6. </w:t>
      </w:r>
      <w:r w:rsidRPr="00C82206">
        <w:rPr>
          <w:rFonts w:ascii="Arial Unicode MS" w:eastAsia="Arial Unicode MS" w:hAnsi="Arial Unicode MS" w:cs="Arial Unicode MS"/>
        </w:rPr>
        <w:t xml:space="preserve">Se valorarán aquellos aspectos transversales del proyecto que contribuyan </w:t>
      </w:r>
      <w:r w:rsidRPr="00C82206">
        <w:rPr>
          <w:rFonts w:ascii="Arial Unicode MS" w:eastAsia="Arial Unicode MS" w:hAnsi="Arial Unicode MS" w:cs="Arial Unicode MS"/>
        </w:rPr>
        <w:lastRenderedPageBreak/>
        <w:t>a la equidad de género, los derechos humanos y el respeto al medio ambiente.</w:t>
      </w:r>
    </w:p>
    <w:p w14:paraId="40B4A196" w14:textId="77777777" w:rsidR="00CF7263" w:rsidRDefault="00CF7263" w:rsidP="00CF7263">
      <w:pPr>
        <w:pStyle w:val="Textoindependiente"/>
        <w:spacing w:before="34" w:line="276" w:lineRule="auto"/>
        <w:ind w:right="116"/>
        <w:jc w:val="both"/>
        <w:rPr>
          <w:rFonts w:ascii="Arial Unicode MS" w:eastAsia="Arial Unicode MS" w:hAnsi="Arial Unicode MS" w:cs="Arial Unicode MS"/>
        </w:rPr>
      </w:pPr>
    </w:p>
    <w:p w14:paraId="249A201E" w14:textId="3EE7BF85" w:rsidR="00332266" w:rsidRDefault="00C82206" w:rsidP="00332266">
      <w:pPr>
        <w:pStyle w:val="Textoindependiente"/>
        <w:spacing w:before="34" w:line="276" w:lineRule="auto"/>
        <w:ind w:right="116"/>
        <w:jc w:val="both"/>
        <w:rPr>
          <w:rFonts w:ascii="Arial Unicode MS" w:eastAsia="Arial Unicode MS" w:hAnsi="Arial Unicode MS" w:cs="Arial Unicode MS"/>
        </w:rPr>
      </w:pPr>
      <w:r>
        <w:rPr>
          <w:rFonts w:ascii="Arial Unicode MS" w:eastAsia="Arial Unicode MS" w:hAnsi="Arial Unicode MS" w:cs="Arial Unicode MS"/>
        </w:rPr>
        <w:t>2.7</w:t>
      </w:r>
      <w:r w:rsidR="00CF7263">
        <w:rPr>
          <w:rFonts w:ascii="Arial Unicode MS" w:eastAsia="Arial Unicode MS" w:hAnsi="Arial Unicode MS" w:cs="Arial Unicode MS"/>
        </w:rPr>
        <w:t xml:space="preserve">. </w:t>
      </w:r>
      <w:r w:rsidR="00E2233B" w:rsidRPr="00CF7263">
        <w:rPr>
          <w:rFonts w:ascii="Arial Unicode MS" w:eastAsia="Arial Unicode MS" w:hAnsi="Arial Unicode MS" w:cs="Arial Unicode MS"/>
        </w:rPr>
        <w:t>Estar al día de las cotizaciones a la Seguridad Social y en las obligaciones tributarias, según lo dispuesto en la legalidad vigente.</w:t>
      </w:r>
    </w:p>
    <w:p w14:paraId="7788EBCA" w14:textId="77777777" w:rsidR="00332266" w:rsidRDefault="00332266" w:rsidP="00332266">
      <w:pPr>
        <w:pStyle w:val="Textoindependiente"/>
        <w:spacing w:before="34" w:line="276" w:lineRule="auto"/>
        <w:ind w:right="116"/>
        <w:jc w:val="both"/>
        <w:rPr>
          <w:rFonts w:ascii="Arial Unicode MS" w:eastAsia="Arial Unicode MS" w:hAnsi="Arial Unicode MS" w:cs="Arial Unicode MS"/>
        </w:rPr>
      </w:pPr>
    </w:p>
    <w:p w14:paraId="2B71881C" w14:textId="52732703" w:rsidR="00332266" w:rsidRPr="00332266" w:rsidRDefault="00C82206" w:rsidP="00332266">
      <w:pPr>
        <w:pStyle w:val="Textoindependiente"/>
        <w:spacing w:before="34" w:line="276" w:lineRule="auto"/>
        <w:ind w:right="116"/>
        <w:jc w:val="both"/>
        <w:rPr>
          <w:rFonts w:ascii="Arial Unicode MS" w:eastAsia="Arial Unicode MS" w:hAnsi="Arial Unicode MS" w:cs="Arial Unicode MS"/>
          <w:spacing w:val="-2"/>
        </w:rPr>
      </w:pPr>
      <w:r>
        <w:rPr>
          <w:rFonts w:ascii="Arial Unicode MS" w:eastAsia="Arial Unicode MS" w:hAnsi="Arial Unicode MS" w:cs="Arial Unicode MS"/>
          <w:spacing w:val="-2"/>
        </w:rPr>
        <w:t>2.8</w:t>
      </w:r>
      <w:r w:rsidR="00332266">
        <w:rPr>
          <w:rFonts w:ascii="Arial Unicode MS" w:eastAsia="Arial Unicode MS" w:hAnsi="Arial Unicode MS" w:cs="Arial Unicode MS"/>
          <w:spacing w:val="-2"/>
        </w:rPr>
        <w:t xml:space="preserve">. </w:t>
      </w:r>
      <w:r w:rsidR="00332266" w:rsidRPr="00332266">
        <w:rPr>
          <w:rFonts w:ascii="Arial Unicode MS" w:eastAsia="Arial Unicode MS" w:hAnsi="Arial Unicode MS" w:cs="Arial Unicode MS"/>
          <w:spacing w:val="-2"/>
        </w:rPr>
        <w:t>Para que los solicitantes puedan optar a las ayudas en la convocatoria para la concesión de subvenciones destinadas a proyectos de cooperación por parte del COEMUR, deben cumplir con los siguientes requisitos:</w:t>
      </w:r>
    </w:p>
    <w:p w14:paraId="3D7F6015" w14:textId="77777777" w:rsidR="00332266" w:rsidRPr="00332266" w:rsidRDefault="00332266" w:rsidP="00332266">
      <w:pPr>
        <w:pStyle w:val="Textoindependiente"/>
        <w:spacing w:before="34" w:line="276" w:lineRule="auto"/>
        <w:ind w:right="116"/>
        <w:jc w:val="both"/>
        <w:rPr>
          <w:rFonts w:ascii="Arial Unicode MS" w:eastAsia="Arial Unicode MS" w:hAnsi="Arial Unicode MS" w:cs="Arial Unicode MS"/>
          <w:spacing w:val="-2"/>
        </w:rPr>
      </w:pPr>
    </w:p>
    <w:p w14:paraId="5A95CB29" w14:textId="77777777" w:rsidR="00332266" w:rsidRPr="00332266" w:rsidRDefault="00332266" w:rsidP="00332266">
      <w:pPr>
        <w:pStyle w:val="Textoindependiente"/>
        <w:numPr>
          <w:ilvl w:val="0"/>
          <w:numId w:val="7"/>
        </w:numPr>
        <w:spacing w:before="34" w:line="276" w:lineRule="auto"/>
        <w:ind w:right="116"/>
        <w:jc w:val="both"/>
        <w:rPr>
          <w:rFonts w:ascii="Arial Unicode MS" w:eastAsia="Arial Unicode MS" w:hAnsi="Arial Unicode MS" w:cs="Arial Unicode MS"/>
          <w:spacing w:val="-2"/>
        </w:rPr>
      </w:pPr>
      <w:r w:rsidRPr="00332266">
        <w:rPr>
          <w:rFonts w:ascii="Arial Unicode MS" w:eastAsia="Arial Unicode MS" w:hAnsi="Arial Unicode MS" w:cs="Arial Unicode MS"/>
          <w:spacing w:val="-2"/>
        </w:rPr>
        <w:t>Ser enfermera/o: Es un requisito fundamental que al menos uno de los solicitantes sea enfermera o enfermero.</w:t>
      </w:r>
    </w:p>
    <w:p w14:paraId="3F9FD350" w14:textId="77777777" w:rsidR="00332266" w:rsidRPr="00332266" w:rsidRDefault="00332266" w:rsidP="00332266">
      <w:pPr>
        <w:pStyle w:val="Textoindependiente"/>
        <w:spacing w:before="34" w:line="276" w:lineRule="auto"/>
        <w:ind w:right="116"/>
        <w:jc w:val="both"/>
        <w:rPr>
          <w:rFonts w:ascii="Arial Unicode MS" w:eastAsia="Arial Unicode MS" w:hAnsi="Arial Unicode MS" w:cs="Arial Unicode MS"/>
          <w:spacing w:val="-2"/>
        </w:rPr>
      </w:pPr>
    </w:p>
    <w:p w14:paraId="717A81B8" w14:textId="77777777" w:rsidR="00332266" w:rsidRPr="00332266" w:rsidRDefault="00332266" w:rsidP="00332266">
      <w:pPr>
        <w:pStyle w:val="Textoindependiente"/>
        <w:numPr>
          <w:ilvl w:val="0"/>
          <w:numId w:val="7"/>
        </w:numPr>
        <w:spacing w:before="34" w:line="276" w:lineRule="auto"/>
        <w:ind w:right="116"/>
        <w:jc w:val="both"/>
        <w:rPr>
          <w:rFonts w:ascii="Arial Unicode MS" w:eastAsia="Arial Unicode MS" w:hAnsi="Arial Unicode MS" w:cs="Arial Unicode MS"/>
          <w:spacing w:val="-2"/>
        </w:rPr>
      </w:pPr>
      <w:r w:rsidRPr="00332266">
        <w:rPr>
          <w:rFonts w:ascii="Arial Unicode MS" w:eastAsia="Arial Unicode MS" w:hAnsi="Arial Unicode MS" w:cs="Arial Unicode MS"/>
          <w:spacing w:val="-2"/>
        </w:rPr>
        <w:t>Estar dados de alta en el COEMUR: Los solicitantes deben estar inscritos y ser miembros activos del Colegio Oficial de Enfermería de la Región de Murcia (COEMUR).</w:t>
      </w:r>
    </w:p>
    <w:p w14:paraId="03CF7200" w14:textId="77777777" w:rsidR="00332266" w:rsidRPr="00332266" w:rsidRDefault="00332266" w:rsidP="00332266">
      <w:pPr>
        <w:pStyle w:val="Textoindependiente"/>
        <w:spacing w:before="34" w:line="276" w:lineRule="auto"/>
        <w:ind w:right="116"/>
        <w:jc w:val="both"/>
        <w:rPr>
          <w:rFonts w:ascii="Arial Unicode MS" w:eastAsia="Arial Unicode MS" w:hAnsi="Arial Unicode MS" w:cs="Arial Unicode MS"/>
          <w:spacing w:val="-2"/>
        </w:rPr>
      </w:pPr>
    </w:p>
    <w:p w14:paraId="48550ABE" w14:textId="77777777" w:rsidR="00332266" w:rsidRDefault="00332266" w:rsidP="00332266">
      <w:pPr>
        <w:pStyle w:val="Textoindependiente"/>
        <w:numPr>
          <w:ilvl w:val="0"/>
          <w:numId w:val="7"/>
        </w:numPr>
        <w:spacing w:before="34" w:line="276" w:lineRule="auto"/>
        <w:ind w:right="116"/>
        <w:jc w:val="both"/>
        <w:rPr>
          <w:rFonts w:ascii="Arial Unicode MS" w:eastAsia="Arial Unicode MS" w:hAnsi="Arial Unicode MS" w:cs="Arial Unicode MS"/>
          <w:spacing w:val="-2"/>
        </w:rPr>
      </w:pPr>
      <w:r w:rsidRPr="00332266">
        <w:rPr>
          <w:rFonts w:ascii="Arial Unicode MS" w:eastAsia="Arial Unicode MS" w:hAnsi="Arial Unicode MS" w:cs="Arial Unicode MS"/>
          <w:spacing w:val="-2"/>
        </w:rPr>
        <w:t>Estar al corriente de las cuotas colegiales: Es necesario que los solicitantes no tengan pendientes pagos de cuotas colegiales, es decir, deben estar al día con sus obligaciones económicas con el colegio.</w:t>
      </w:r>
    </w:p>
    <w:p w14:paraId="018A0354" w14:textId="77777777" w:rsidR="00332266" w:rsidRPr="00332266" w:rsidRDefault="00332266" w:rsidP="00332266">
      <w:pPr>
        <w:pStyle w:val="Textoindependiente"/>
        <w:spacing w:before="34" w:line="276" w:lineRule="auto"/>
        <w:ind w:right="116"/>
        <w:jc w:val="both"/>
        <w:rPr>
          <w:rFonts w:ascii="Arial Unicode MS" w:eastAsia="Arial Unicode MS" w:hAnsi="Arial Unicode MS" w:cs="Arial Unicode MS"/>
        </w:rPr>
      </w:pPr>
    </w:p>
    <w:p w14:paraId="06A50AE5" w14:textId="54DEC865" w:rsidR="00332266" w:rsidRDefault="00332266" w:rsidP="00332266">
      <w:pPr>
        <w:pStyle w:val="Textoindependiente"/>
        <w:spacing w:before="34" w:line="276" w:lineRule="auto"/>
        <w:ind w:right="116"/>
        <w:jc w:val="both"/>
        <w:rPr>
          <w:rFonts w:ascii="Arial Unicode MS" w:eastAsia="Arial Unicode MS" w:hAnsi="Arial Unicode MS" w:cs="Arial Unicode MS"/>
          <w:spacing w:val="-2"/>
        </w:rPr>
      </w:pPr>
      <w:r>
        <w:rPr>
          <w:rFonts w:ascii="Arial Unicode MS" w:eastAsia="Arial Unicode MS" w:hAnsi="Arial Unicode MS" w:cs="Arial Unicode MS"/>
        </w:rPr>
        <w:t>2.</w:t>
      </w:r>
      <w:r w:rsidR="00C82206">
        <w:rPr>
          <w:rFonts w:ascii="Arial Unicode MS" w:eastAsia="Arial Unicode MS" w:hAnsi="Arial Unicode MS" w:cs="Arial Unicode MS"/>
        </w:rPr>
        <w:t>9</w:t>
      </w:r>
      <w:r>
        <w:rPr>
          <w:rFonts w:ascii="Arial Unicode MS" w:eastAsia="Arial Unicode MS" w:hAnsi="Arial Unicode MS" w:cs="Arial Unicode MS"/>
        </w:rPr>
        <w:t xml:space="preserve">. </w:t>
      </w:r>
      <w:r w:rsidR="00E2233B" w:rsidRPr="00332266">
        <w:rPr>
          <w:rFonts w:ascii="Arial Unicode MS" w:eastAsia="Arial Unicode MS" w:hAnsi="Arial Unicode MS" w:cs="Arial Unicode MS"/>
        </w:rPr>
        <w:t xml:space="preserve">El proyecto </w:t>
      </w:r>
      <w:r>
        <w:rPr>
          <w:rFonts w:ascii="Arial Unicode MS" w:eastAsia="Arial Unicode MS" w:hAnsi="Arial Unicode MS" w:cs="Arial Unicode MS"/>
        </w:rPr>
        <w:t xml:space="preserve">puede haberse desarrollado </w:t>
      </w:r>
      <w:r w:rsidR="00E2233B" w:rsidRPr="00332266">
        <w:rPr>
          <w:rFonts w:ascii="Arial Unicode MS" w:eastAsia="Arial Unicode MS" w:hAnsi="Arial Unicode MS" w:cs="Arial Unicode MS"/>
        </w:rPr>
        <w:t>dura</w:t>
      </w:r>
      <w:r w:rsidR="00C954C2">
        <w:rPr>
          <w:rFonts w:ascii="Arial Unicode MS" w:eastAsia="Arial Unicode MS" w:hAnsi="Arial Unicode MS" w:cs="Arial Unicode MS"/>
        </w:rPr>
        <w:t>nte 2025</w:t>
      </w:r>
      <w:r w:rsidR="00E2233B" w:rsidRPr="00332266">
        <w:rPr>
          <w:rFonts w:ascii="Arial Unicode MS" w:eastAsia="Arial Unicode MS" w:hAnsi="Arial Unicode MS" w:cs="Arial Unicode MS"/>
        </w:rPr>
        <w:t xml:space="preserve"> o estar en fase de </w:t>
      </w:r>
      <w:r>
        <w:rPr>
          <w:rFonts w:ascii="Arial Unicode MS" w:eastAsia="Arial Unicode MS" w:hAnsi="Arial Unicode MS" w:cs="Arial Unicode MS"/>
        </w:rPr>
        <w:t xml:space="preserve">desarrollo </w:t>
      </w:r>
      <w:r w:rsidR="00E2233B" w:rsidRPr="00332266">
        <w:rPr>
          <w:rFonts w:ascii="Arial Unicode MS" w:eastAsia="Arial Unicode MS" w:hAnsi="Arial Unicode MS" w:cs="Arial Unicode MS"/>
        </w:rPr>
        <w:t xml:space="preserve">para </w:t>
      </w:r>
      <w:r w:rsidR="00C954C2">
        <w:rPr>
          <w:rFonts w:ascii="Arial Unicode MS" w:eastAsia="Arial Unicode MS" w:hAnsi="Arial Unicode MS" w:cs="Arial Unicode MS"/>
          <w:spacing w:val="-2"/>
        </w:rPr>
        <w:t>2026</w:t>
      </w:r>
      <w:r w:rsidR="00E2233B" w:rsidRPr="00332266">
        <w:rPr>
          <w:rFonts w:ascii="Arial Unicode MS" w:eastAsia="Arial Unicode MS" w:hAnsi="Arial Unicode MS" w:cs="Arial Unicode MS"/>
          <w:spacing w:val="-2"/>
        </w:rPr>
        <w:t>.</w:t>
      </w:r>
    </w:p>
    <w:p w14:paraId="7A59D058" w14:textId="77777777" w:rsidR="00332266" w:rsidRDefault="00332266" w:rsidP="00332266">
      <w:pPr>
        <w:pStyle w:val="Textoindependiente"/>
        <w:spacing w:before="34" w:line="276" w:lineRule="auto"/>
        <w:ind w:right="116"/>
        <w:jc w:val="both"/>
        <w:rPr>
          <w:rFonts w:ascii="Arial Unicode MS" w:eastAsia="Arial Unicode MS" w:hAnsi="Arial Unicode MS" w:cs="Arial Unicode MS"/>
          <w:spacing w:val="-2"/>
        </w:rPr>
      </w:pPr>
    </w:p>
    <w:p w14:paraId="6DBD7992" w14:textId="14D8F189" w:rsidR="000F0C94" w:rsidRPr="00332266" w:rsidRDefault="00C82206" w:rsidP="00332266">
      <w:pPr>
        <w:pStyle w:val="Textoindependiente"/>
        <w:spacing w:before="34" w:line="276" w:lineRule="auto"/>
        <w:ind w:right="116"/>
        <w:jc w:val="both"/>
        <w:rPr>
          <w:rFonts w:ascii="Arial Unicode MS" w:eastAsia="Arial Unicode MS" w:hAnsi="Arial Unicode MS" w:cs="Arial Unicode MS"/>
          <w:spacing w:val="-2"/>
        </w:rPr>
      </w:pPr>
      <w:r>
        <w:rPr>
          <w:rFonts w:ascii="Arial Unicode MS" w:eastAsia="Arial Unicode MS" w:hAnsi="Arial Unicode MS" w:cs="Arial Unicode MS"/>
          <w:spacing w:val="-2"/>
        </w:rPr>
        <w:t>2.10</w:t>
      </w:r>
      <w:r w:rsidR="00332266">
        <w:rPr>
          <w:rFonts w:ascii="Arial Unicode MS" w:eastAsia="Arial Unicode MS" w:hAnsi="Arial Unicode MS" w:cs="Arial Unicode MS"/>
          <w:spacing w:val="-2"/>
        </w:rPr>
        <w:t xml:space="preserve">. </w:t>
      </w:r>
      <w:r w:rsidR="00E2233B" w:rsidRPr="00BF018E">
        <w:rPr>
          <w:rFonts w:ascii="Arial Unicode MS" w:eastAsia="Arial Unicode MS" w:hAnsi="Arial Unicode MS" w:cs="Arial Unicode MS"/>
        </w:rPr>
        <w:t>Se</w:t>
      </w:r>
      <w:r w:rsidR="00E2233B" w:rsidRPr="00BF018E">
        <w:rPr>
          <w:rFonts w:ascii="Arial Unicode MS" w:eastAsia="Arial Unicode MS" w:hAnsi="Arial Unicode MS" w:cs="Arial Unicode MS"/>
          <w:spacing w:val="-1"/>
        </w:rPr>
        <w:t xml:space="preserve"> </w:t>
      </w:r>
      <w:r w:rsidR="00E2233B" w:rsidRPr="00BF018E">
        <w:rPr>
          <w:rFonts w:ascii="Arial Unicode MS" w:eastAsia="Arial Unicode MS" w:hAnsi="Arial Unicode MS" w:cs="Arial Unicode MS"/>
        </w:rPr>
        <w:t>valorará</w:t>
      </w:r>
      <w:r w:rsidR="00E2233B" w:rsidRPr="00BF018E">
        <w:rPr>
          <w:rFonts w:ascii="Arial Unicode MS" w:eastAsia="Arial Unicode MS" w:hAnsi="Arial Unicode MS" w:cs="Arial Unicode MS"/>
          <w:spacing w:val="-3"/>
        </w:rPr>
        <w:t xml:space="preserve"> </w:t>
      </w:r>
      <w:r w:rsidR="00E2233B" w:rsidRPr="00BF018E">
        <w:rPr>
          <w:rFonts w:ascii="Arial Unicode MS" w:eastAsia="Arial Unicode MS" w:hAnsi="Arial Unicode MS" w:cs="Arial Unicode MS"/>
        </w:rPr>
        <w:t>la</w:t>
      </w:r>
      <w:r w:rsidR="00E2233B" w:rsidRPr="00BF018E">
        <w:rPr>
          <w:rFonts w:ascii="Arial Unicode MS" w:eastAsia="Arial Unicode MS" w:hAnsi="Arial Unicode MS" w:cs="Arial Unicode MS"/>
          <w:spacing w:val="-3"/>
        </w:rPr>
        <w:t xml:space="preserve"> </w:t>
      </w:r>
      <w:r w:rsidR="00E2233B" w:rsidRPr="00BF018E">
        <w:rPr>
          <w:rFonts w:ascii="Arial Unicode MS" w:eastAsia="Arial Unicode MS" w:hAnsi="Arial Unicode MS" w:cs="Arial Unicode MS"/>
        </w:rPr>
        <w:t>declaración</w:t>
      </w:r>
      <w:r w:rsidR="00E2233B" w:rsidRPr="00BF018E">
        <w:rPr>
          <w:rFonts w:ascii="Arial Unicode MS" w:eastAsia="Arial Unicode MS" w:hAnsi="Arial Unicode MS" w:cs="Arial Unicode MS"/>
          <w:spacing w:val="1"/>
        </w:rPr>
        <w:t xml:space="preserve"> </w:t>
      </w:r>
      <w:r w:rsidR="00E2233B" w:rsidRPr="00BF018E">
        <w:rPr>
          <w:rFonts w:ascii="Arial Unicode MS" w:eastAsia="Arial Unicode MS" w:hAnsi="Arial Unicode MS" w:cs="Arial Unicode MS"/>
        </w:rPr>
        <w:t>de utilidad</w:t>
      </w:r>
      <w:r w:rsidR="00E2233B" w:rsidRPr="00BF018E">
        <w:rPr>
          <w:rFonts w:ascii="Arial Unicode MS" w:eastAsia="Arial Unicode MS" w:hAnsi="Arial Unicode MS" w:cs="Arial Unicode MS"/>
          <w:spacing w:val="-2"/>
        </w:rPr>
        <w:t xml:space="preserve"> </w:t>
      </w:r>
      <w:r w:rsidR="00E2233B" w:rsidRPr="00BF018E">
        <w:rPr>
          <w:rFonts w:ascii="Arial Unicode MS" w:eastAsia="Arial Unicode MS" w:hAnsi="Arial Unicode MS" w:cs="Arial Unicode MS"/>
        </w:rPr>
        <w:t>pública</w:t>
      </w:r>
      <w:r w:rsidR="00E2233B" w:rsidRPr="00BF018E">
        <w:rPr>
          <w:rFonts w:ascii="Arial Unicode MS" w:eastAsia="Arial Unicode MS" w:hAnsi="Arial Unicode MS" w:cs="Arial Unicode MS"/>
          <w:spacing w:val="-3"/>
        </w:rPr>
        <w:t xml:space="preserve"> </w:t>
      </w:r>
      <w:r w:rsidR="00E2233B" w:rsidRPr="00BF018E">
        <w:rPr>
          <w:rFonts w:ascii="Arial Unicode MS" w:eastAsia="Arial Unicode MS" w:hAnsi="Arial Unicode MS" w:cs="Arial Unicode MS"/>
        </w:rPr>
        <w:t>de la entidad</w:t>
      </w:r>
      <w:r w:rsidR="00E2233B" w:rsidRPr="00BF018E">
        <w:rPr>
          <w:rFonts w:ascii="Arial Unicode MS" w:eastAsia="Arial Unicode MS" w:hAnsi="Arial Unicode MS" w:cs="Arial Unicode MS"/>
          <w:spacing w:val="1"/>
        </w:rPr>
        <w:t xml:space="preserve"> </w:t>
      </w:r>
      <w:r w:rsidR="00E2233B" w:rsidRPr="00BF018E">
        <w:rPr>
          <w:rFonts w:ascii="Arial Unicode MS" w:eastAsia="Arial Unicode MS" w:hAnsi="Arial Unicode MS" w:cs="Arial Unicode MS"/>
          <w:spacing w:val="-2"/>
        </w:rPr>
        <w:t>solicitante.</w:t>
      </w:r>
    </w:p>
    <w:p w14:paraId="3BA010E5" w14:textId="77777777" w:rsidR="00C82206" w:rsidRDefault="00C82206">
      <w:pPr>
        <w:jc w:val="both"/>
        <w:rPr>
          <w:rFonts w:ascii="Arial Unicode MS" w:eastAsia="Arial Unicode MS" w:hAnsi="Arial Unicode MS" w:cs="Arial Unicode MS"/>
          <w:sz w:val="24"/>
          <w:szCs w:val="24"/>
        </w:rPr>
      </w:pPr>
    </w:p>
    <w:p w14:paraId="7344681A" w14:textId="6D36C50D" w:rsidR="000F0C94" w:rsidRPr="001D4B41" w:rsidRDefault="00332266" w:rsidP="001D4B41">
      <w:pPr>
        <w:rPr>
          <w:rFonts w:ascii="Arial Unicode MS" w:eastAsia="Arial Unicode MS" w:hAnsi="Arial Unicode MS" w:cs="Arial Unicode MS"/>
          <w:b/>
          <w:sz w:val="24"/>
        </w:rPr>
      </w:pPr>
      <w:r w:rsidRPr="001D4B41">
        <w:rPr>
          <w:rFonts w:ascii="Arial Unicode MS" w:eastAsia="Arial Unicode MS" w:hAnsi="Arial Unicode MS" w:cs="Arial Unicode MS"/>
          <w:b/>
          <w:sz w:val="24"/>
        </w:rPr>
        <w:lastRenderedPageBreak/>
        <w:t xml:space="preserve">Artículo 3.  </w:t>
      </w:r>
      <w:r w:rsidR="00E2233B" w:rsidRPr="001D4B41">
        <w:rPr>
          <w:rFonts w:ascii="Arial Unicode MS" w:eastAsia="Arial Unicode MS" w:hAnsi="Arial Unicode MS" w:cs="Arial Unicode MS"/>
          <w:b/>
          <w:sz w:val="24"/>
        </w:rPr>
        <w:t>Actividades</w:t>
      </w:r>
      <w:r w:rsidR="00E2233B" w:rsidRPr="001D4B41">
        <w:rPr>
          <w:rFonts w:ascii="Arial Unicode MS" w:eastAsia="Arial Unicode MS" w:hAnsi="Arial Unicode MS" w:cs="Arial Unicode MS"/>
          <w:b/>
          <w:spacing w:val="-4"/>
          <w:sz w:val="24"/>
        </w:rPr>
        <w:t xml:space="preserve"> </w:t>
      </w:r>
      <w:r w:rsidR="00E2233B" w:rsidRPr="001D4B41">
        <w:rPr>
          <w:rFonts w:ascii="Arial Unicode MS" w:eastAsia="Arial Unicode MS" w:hAnsi="Arial Unicode MS" w:cs="Arial Unicode MS"/>
          <w:b/>
          <w:sz w:val="24"/>
        </w:rPr>
        <w:t>a</w:t>
      </w:r>
      <w:r w:rsidR="00E2233B" w:rsidRPr="001D4B41">
        <w:rPr>
          <w:rFonts w:ascii="Arial Unicode MS" w:eastAsia="Arial Unicode MS" w:hAnsi="Arial Unicode MS" w:cs="Arial Unicode MS"/>
          <w:b/>
          <w:spacing w:val="-3"/>
          <w:sz w:val="24"/>
        </w:rPr>
        <w:t xml:space="preserve"> </w:t>
      </w:r>
      <w:r w:rsidR="00E2233B" w:rsidRPr="001D4B41">
        <w:rPr>
          <w:rFonts w:ascii="Arial Unicode MS" w:eastAsia="Arial Unicode MS" w:hAnsi="Arial Unicode MS" w:cs="Arial Unicode MS"/>
          <w:b/>
          <w:spacing w:val="-2"/>
          <w:sz w:val="24"/>
        </w:rPr>
        <w:t>financiar.</w:t>
      </w:r>
    </w:p>
    <w:p w14:paraId="0F54E34F" w14:textId="77777777" w:rsidR="00332266" w:rsidRDefault="00332266" w:rsidP="00332266">
      <w:pPr>
        <w:pStyle w:val="Textoindependiente"/>
        <w:spacing w:before="248" w:line="276" w:lineRule="auto"/>
        <w:ind w:left="101" w:right="117"/>
        <w:jc w:val="both"/>
        <w:rPr>
          <w:rFonts w:ascii="Arial Unicode MS" w:eastAsia="Arial Unicode MS" w:hAnsi="Arial Unicode MS" w:cs="Arial Unicode MS"/>
        </w:rPr>
      </w:pPr>
      <w:r>
        <w:rPr>
          <w:rFonts w:ascii="Arial Unicode MS" w:eastAsia="Arial Unicode MS" w:hAnsi="Arial Unicode MS" w:cs="Arial Unicode MS"/>
        </w:rPr>
        <w:t xml:space="preserve">3.1. </w:t>
      </w:r>
      <w:r w:rsidR="00E2233B" w:rsidRPr="00332266">
        <w:rPr>
          <w:rFonts w:ascii="Arial Unicode MS" w:eastAsia="Arial Unicode MS" w:hAnsi="Arial Unicode MS" w:cs="Arial Unicode MS"/>
        </w:rPr>
        <w:t xml:space="preserve">Se consideran gastos que pueden ser objeto de esta ayuda los que respondan a la naturaleza de la actividad subvencionada y se realicen en el plazo de ejecución del </w:t>
      </w:r>
      <w:r w:rsidR="00E2233B" w:rsidRPr="00332266">
        <w:rPr>
          <w:rFonts w:ascii="Arial Unicode MS" w:eastAsia="Arial Unicode MS" w:hAnsi="Arial Unicode MS" w:cs="Arial Unicode MS"/>
          <w:spacing w:val="-2"/>
        </w:rPr>
        <w:t>proyecto.</w:t>
      </w:r>
    </w:p>
    <w:p w14:paraId="0766F975" w14:textId="1FA74175" w:rsidR="008731D8" w:rsidRPr="008731D8" w:rsidRDefault="00332266" w:rsidP="008731D8">
      <w:pPr>
        <w:pStyle w:val="Textoindependiente"/>
        <w:spacing w:before="248" w:line="276" w:lineRule="auto"/>
        <w:ind w:left="101" w:right="117"/>
        <w:jc w:val="both"/>
        <w:rPr>
          <w:rFonts w:ascii="Arial Unicode MS" w:eastAsia="Arial Unicode MS" w:hAnsi="Arial Unicode MS" w:cs="Arial Unicode MS"/>
        </w:rPr>
      </w:pPr>
      <w:r>
        <w:rPr>
          <w:rFonts w:ascii="Arial Unicode MS" w:eastAsia="Arial Unicode MS" w:hAnsi="Arial Unicode MS" w:cs="Arial Unicode MS"/>
        </w:rPr>
        <w:t>3.2</w:t>
      </w:r>
      <w:r w:rsidR="008731D8">
        <w:rPr>
          <w:rFonts w:ascii="Arial Unicode MS" w:eastAsia="Arial Unicode MS" w:hAnsi="Arial Unicode MS" w:cs="Arial Unicode MS"/>
        </w:rPr>
        <w:t>. S</w:t>
      </w:r>
      <w:r w:rsidR="008731D8" w:rsidRPr="008731D8">
        <w:rPr>
          <w:rFonts w:ascii="Arial Unicode MS" w:eastAsia="Arial Unicode MS" w:hAnsi="Arial Unicode MS" w:cs="Arial Unicode MS"/>
        </w:rPr>
        <w:t>e priorizarán los siguientes tipos de proyectos y actividades dentro del ámbito sanitario y socio-sanitario:</w:t>
      </w:r>
    </w:p>
    <w:p w14:paraId="147CBE2C" w14:textId="77777777" w:rsidR="008731D8" w:rsidRPr="008731D8" w:rsidRDefault="008731D8" w:rsidP="008731D8">
      <w:pPr>
        <w:pStyle w:val="Textoindependiente"/>
        <w:numPr>
          <w:ilvl w:val="0"/>
          <w:numId w:val="11"/>
        </w:numPr>
        <w:spacing w:before="248" w:line="276" w:lineRule="auto"/>
        <w:ind w:right="117"/>
        <w:jc w:val="both"/>
        <w:rPr>
          <w:rFonts w:ascii="Arial Unicode MS" w:eastAsia="Arial Unicode MS" w:hAnsi="Arial Unicode MS" w:cs="Arial Unicode MS"/>
        </w:rPr>
      </w:pPr>
      <w:r w:rsidRPr="008731D8">
        <w:rPr>
          <w:rFonts w:ascii="Arial Unicode MS" w:eastAsia="Arial Unicode MS" w:hAnsi="Arial Unicode MS" w:cs="Arial Unicode MS"/>
          <w:b/>
          <w:bCs/>
        </w:rPr>
        <w:t>Proyectos de salud comunitaria</w:t>
      </w:r>
      <w:r w:rsidRPr="008731D8">
        <w:rPr>
          <w:rFonts w:ascii="Arial Unicode MS" w:eastAsia="Arial Unicode MS" w:hAnsi="Arial Unicode MS" w:cs="Arial Unicode MS"/>
        </w:rPr>
        <w:t>: Actividades que busquen mejorar la salud y el bienestar de comunidades vulnerables, especialmente en áreas rurales o desfavorecidas.</w:t>
      </w:r>
    </w:p>
    <w:p w14:paraId="10984819" w14:textId="77777777" w:rsidR="008731D8" w:rsidRPr="008731D8" w:rsidRDefault="008731D8" w:rsidP="008731D8">
      <w:pPr>
        <w:pStyle w:val="Textoindependiente"/>
        <w:numPr>
          <w:ilvl w:val="0"/>
          <w:numId w:val="11"/>
        </w:numPr>
        <w:spacing w:before="248" w:line="276" w:lineRule="auto"/>
        <w:ind w:right="117"/>
        <w:jc w:val="both"/>
        <w:rPr>
          <w:rFonts w:ascii="Arial Unicode MS" w:eastAsia="Arial Unicode MS" w:hAnsi="Arial Unicode MS" w:cs="Arial Unicode MS"/>
        </w:rPr>
      </w:pPr>
      <w:r w:rsidRPr="008731D8">
        <w:rPr>
          <w:rFonts w:ascii="Arial Unicode MS" w:eastAsia="Arial Unicode MS" w:hAnsi="Arial Unicode MS" w:cs="Arial Unicode MS"/>
          <w:b/>
          <w:bCs/>
        </w:rPr>
        <w:t>Proyectos de atención primaria</w:t>
      </w:r>
      <w:r w:rsidRPr="008731D8">
        <w:rPr>
          <w:rFonts w:ascii="Arial Unicode MS" w:eastAsia="Arial Unicode MS" w:hAnsi="Arial Unicode MS" w:cs="Arial Unicode MS"/>
        </w:rPr>
        <w:t>: Iniciativas que fortalezcan los servicios de atención primaria, incluyendo la prevención, diagnóstico precoz, y tratamiento de enfermedades comunes.</w:t>
      </w:r>
    </w:p>
    <w:p w14:paraId="3D129DB5" w14:textId="77777777" w:rsidR="008731D8" w:rsidRPr="008731D8" w:rsidRDefault="008731D8" w:rsidP="008731D8">
      <w:pPr>
        <w:pStyle w:val="Textoindependiente"/>
        <w:numPr>
          <w:ilvl w:val="0"/>
          <w:numId w:val="11"/>
        </w:numPr>
        <w:spacing w:before="248" w:line="276" w:lineRule="auto"/>
        <w:ind w:right="117"/>
        <w:jc w:val="both"/>
        <w:rPr>
          <w:rFonts w:ascii="Arial Unicode MS" w:eastAsia="Arial Unicode MS" w:hAnsi="Arial Unicode MS" w:cs="Arial Unicode MS"/>
        </w:rPr>
      </w:pPr>
      <w:r w:rsidRPr="008731D8">
        <w:rPr>
          <w:rFonts w:ascii="Arial Unicode MS" w:eastAsia="Arial Unicode MS" w:hAnsi="Arial Unicode MS" w:cs="Arial Unicode MS"/>
          <w:b/>
          <w:bCs/>
        </w:rPr>
        <w:t>Proyectos de educación sanitaria</w:t>
      </w:r>
      <w:r w:rsidRPr="008731D8">
        <w:rPr>
          <w:rFonts w:ascii="Arial Unicode MS" w:eastAsia="Arial Unicode MS" w:hAnsi="Arial Unicode MS" w:cs="Arial Unicode MS"/>
        </w:rPr>
        <w:t>: Programas orientados a la formación y educación en salud de poblaciones en riesgo, con énfasis en la promoción de hábitos saludables y la prevención de enfermedades.</w:t>
      </w:r>
    </w:p>
    <w:p w14:paraId="0E38EC31" w14:textId="77777777" w:rsidR="008731D8" w:rsidRPr="008731D8" w:rsidRDefault="008731D8" w:rsidP="008731D8">
      <w:pPr>
        <w:pStyle w:val="Textoindependiente"/>
        <w:numPr>
          <w:ilvl w:val="0"/>
          <w:numId w:val="11"/>
        </w:numPr>
        <w:spacing w:before="248" w:line="276" w:lineRule="auto"/>
        <w:ind w:right="117"/>
        <w:jc w:val="both"/>
        <w:rPr>
          <w:rFonts w:ascii="Arial Unicode MS" w:eastAsia="Arial Unicode MS" w:hAnsi="Arial Unicode MS" w:cs="Arial Unicode MS"/>
        </w:rPr>
      </w:pPr>
      <w:r w:rsidRPr="008731D8">
        <w:rPr>
          <w:rFonts w:ascii="Arial Unicode MS" w:eastAsia="Arial Unicode MS" w:hAnsi="Arial Unicode MS" w:cs="Arial Unicode MS"/>
          <w:b/>
          <w:bCs/>
        </w:rPr>
        <w:t>Proyectos de asistencia a poblaciones en crisis</w:t>
      </w:r>
      <w:r w:rsidRPr="008731D8">
        <w:rPr>
          <w:rFonts w:ascii="Arial Unicode MS" w:eastAsia="Arial Unicode MS" w:hAnsi="Arial Unicode MS" w:cs="Arial Unicode MS"/>
        </w:rPr>
        <w:t>: Iniciativas dirigidas a proporcionar asistencia sanitaria en situaciones de emergencia o crisis humanitaria, como desastres naturales o conflictos armados.</w:t>
      </w:r>
    </w:p>
    <w:p w14:paraId="38C9D98F" w14:textId="77777777" w:rsidR="008731D8" w:rsidRPr="008731D8" w:rsidRDefault="008731D8" w:rsidP="008731D8">
      <w:pPr>
        <w:pStyle w:val="Textoindependiente"/>
        <w:numPr>
          <w:ilvl w:val="0"/>
          <w:numId w:val="11"/>
        </w:numPr>
        <w:spacing w:before="248" w:line="276" w:lineRule="auto"/>
        <w:ind w:right="117"/>
        <w:jc w:val="both"/>
        <w:rPr>
          <w:rFonts w:ascii="Arial Unicode MS" w:eastAsia="Arial Unicode MS" w:hAnsi="Arial Unicode MS" w:cs="Arial Unicode MS"/>
        </w:rPr>
      </w:pPr>
      <w:r w:rsidRPr="008731D8">
        <w:rPr>
          <w:rFonts w:ascii="Arial Unicode MS" w:eastAsia="Arial Unicode MS" w:hAnsi="Arial Unicode MS" w:cs="Arial Unicode MS"/>
          <w:b/>
          <w:bCs/>
        </w:rPr>
        <w:t>Proyectos de innovación en cuidados de enfermería</w:t>
      </w:r>
      <w:r w:rsidRPr="008731D8">
        <w:rPr>
          <w:rFonts w:ascii="Arial Unicode MS" w:eastAsia="Arial Unicode MS" w:hAnsi="Arial Unicode MS" w:cs="Arial Unicode MS"/>
        </w:rPr>
        <w:t>: Actividades que introduzcan nuevas prácticas, tecnologías o métodos en el cuidado de pacientes, con el fin de mejorar la calidad de la atención en entornos sanitarios y socio-sanitarios.</w:t>
      </w:r>
    </w:p>
    <w:p w14:paraId="21A7E9BC" w14:textId="77777777" w:rsidR="000F0C94" w:rsidRPr="00AD152E" w:rsidRDefault="000F0C94">
      <w:pPr>
        <w:pStyle w:val="Textoindependiente"/>
        <w:rPr>
          <w:rFonts w:asciiTheme="minorHAnsi" w:hAnsiTheme="minorHAnsi" w:cstheme="minorHAnsi"/>
        </w:rPr>
      </w:pPr>
    </w:p>
    <w:p w14:paraId="41BE866C" w14:textId="5E864F58" w:rsidR="000F0C94" w:rsidRPr="001D4B41" w:rsidRDefault="00332266">
      <w:pPr>
        <w:pStyle w:val="Ttulo1"/>
        <w:spacing w:before="194"/>
        <w:jc w:val="both"/>
        <w:rPr>
          <w:rFonts w:ascii="Arial Unicode MS" w:eastAsia="Arial Unicode MS" w:hAnsi="Arial Unicode MS" w:cs="Arial Unicode MS"/>
          <w:sz w:val="24"/>
          <w:szCs w:val="24"/>
        </w:rPr>
      </w:pPr>
      <w:r w:rsidRPr="001D4B41">
        <w:rPr>
          <w:rFonts w:ascii="Arial Unicode MS" w:eastAsia="Arial Unicode MS" w:hAnsi="Arial Unicode MS" w:cs="Arial Unicode MS"/>
          <w:sz w:val="24"/>
          <w:szCs w:val="24"/>
        </w:rPr>
        <w:lastRenderedPageBreak/>
        <w:t>Artículo 3.</w:t>
      </w:r>
      <w:r w:rsidR="001D4B41" w:rsidRPr="001D4B41">
        <w:rPr>
          <w:rFonts w:ascii="Arial Unicode MS" w:eastAsia="Arial Unicode MS" w:hAnsi="Arial Unicode MS" w:cs="Arial Unicode MS"/>
          <w:sz w:val="24"/>
          <w:szCs w:val="24"/>
        </w:rPr>
        <w:t xml:space="preserve"> </w:t>
      </w:r>
      <w:r w:rsidR="00E2233B" w:rsidRPr="001D4B41">
        <w:rPr>
          <w:rFonts w:ascii="Arial Unicode MS" w:eastAsia="Arial Unicode MS" w:hAnsi="Arial Unicode MS" w:cs="Arial Unicode MS"/>
          <w:sz w:val="24"/>
          <w:szCs w:val="24"/>
        </w:rPr>
        <w:t>Solicitudes,</w:t>
      </w:r>
      <w:r w:rsidR="00E2233B" w:rsidRPr="001D4B41">
        <w:rPr>
          <w:rFonts w:ascii="Arial Unicode MS" w:eastAsia="Arial Unicode MS" w:hAnsi="Arial Unicode MS" w:cs="Arial Unicode MS"/>
          <w:spacing w:val="-6"/>
          <w:sz w:val="24"/>
          <w:szCs w:val="24"/>
        </w:rPr>
        <w:t xml:space="preserve"> </w:t>
      </w:r>
      <w:r w:rsidR="00E2233B" w:rsidRPr="001D4B41">
        <w:rPr>
          <w:rFonts w:ascii="Arial Unicode MS" w:eastAsia="Arial Unicode MS" w:hAnsi="Arial Unicode MS" w:cs="Arial Unicode MS"/>
          <w:sz w:val="24"/>
          <w:szCs w:val="24"/>
        </w:rPr>
        <w:t>presentación</w:t>
      </w:r>
      <w:r w:rsidR="00E2233B" w:rsidRPr="001D4B41">
        <w:rPr>
          <w:rFonts w:ascii="Arial Unicode MS" w:eastAsia="Arial Unicode MS" w:hAnsi="Arial Unicode MS" w:cs="Arial Unicode MS"/>
          <w:spacing w:val="-5"/>
          <w:sz w:val="24"/>
          <w:szCs w:val="24"/>
        </w:rPr>
        <w:t xml:space="preserve"> </w:t>
      </w:r>
      <w:r w:rsidR="00E2233B" w:rsidRPr="001D4B41">
        <w:rPr>
          <w:rFonts w:ascii="Arial Unicode MS" w:eastAsia="Arial Unicode MS" w:hAnsi="Arial Unicode MS" w:cs="Arial Unicode MS"/>
          <w:sz w:val="24"/>
          <w:szCs w:val="24"/>
        </w:rPr>
        <w:t>y</w:t>
      </w:r>
      <w:r w:rsidR="00E2233B" w:rsidRPr="001D4B41">
        <w:rPr>
          <w:rFonts w:ascii="Arial Unicode MS" w:eastAsia="Arial Unicode MS" w:hAnsi="Arial Unicode MS" w:cs="Arial Unicode MS"/>
          <w:spacing w:val="-5"/>
          <w:sz w:val="24"/>
          <w:szCs w:val="24"/>
        </w:rPr>
        <w:t xml:space="preserve"> </w:t>
      </w:r>
      <w:r w:rsidR="00E2233B" w:rsidRPr="001D4B41">
        <w:rPr>
          <w:rFonts w:ascii="Arial Unicode MS" w:eastAsia="Arial Unicode MS" w:hAnsi="Arial Unicode MS" w:cs="Arial Unicode MS"/>
          <w:spacing w:val="-2"/>
          <w:sz w:val="24"/>
          <w:szCs w:val="24"/>
        </w:rPr>
        <w:t>plazos.</w:t>
      </w:r>
    </w:p>
    <w:p w14:paraId="4537AEC2" w14:textId="77777777" w:rsidR="000F0C94" w:rsidRPr="00AD152E" w:rsidRDefault="000F0C94">
      <w:pPr>
        <w:pStyle w:val="Textoindependiente"/>
        <w:spacing w:before="11"/>
        <w:rPr>
          <w:rFonts w:asciiTheme="minorHAnsi" w:hAnsiTheme="minorHAnsi" w:cstheme="minorHAnsi"/>
          <w:b/>
        </w:rPr>
      </w:pPr>
    </w:p>
    <w:p w14:paraId="043813EF" w14:textId="397B3E01" w:rsidR="000F0C94" w:rsidRPr="00CB4598" w:rsidRDefault="002D616D" w:rsidP="00CB4598">
      <w:pPr>
        <w:pStyle w:val="Textoindependiente"/>
        <w:ind w:left="101" w:right="118"/>
        <w:jc w:val="both"/>
        <w:rPr>
          <w:rFonts w:ascii="Arial Unicode MS" w:eastAsia="Arial Unicode MS" w:hAnsi="Arial Unicode MS" w:cs="Arial Unicode MS"/>
        </w:rPr>
      </w:pPr>
      <w:r>
        <w:rPr>
          <w:rFonts w:ascii="Arial Unicode MS" w:eastAsia="Arial Unicode MS" w:hAnsi="Arial Unicode MS" w:cs="Arial Unicode MS"/>
        </w:rPr>
        <w:t xml:space="preserve">3.1. </w:t>
      </w:r>
      <w:r w:rsidR="00E2233B" w:rsidRPr="00CB4598">
        <w:rPr>
          <w:rFonts w:ascii="Arial Unicode MS" w:eastAsia="Arial Unicode MS" w:hAnsi="Arial Unicode MS" w:cs="Arial Unicode MS"/>
        </w:rPr>
        <w:t>La</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presente</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convocatoria</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se</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hará</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pública</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el</w:t>
      </w:r>
      <w:r w:rsidR="00E2233B" w:rsidRPr="00CB4598">
        <w:rPr>
          <w:rFonts w:ascii="Arial Unicode MS" w:eastAsia="Arial Unicode MS" w:hAnsi="Arial Unicode MS" w:cs="Arial Unicode MS"/>
          <w:spacing w:val="40"/>
        </w:rPr>
        <w:t xml:space="preserve"> </w:t>
      </w:r>
      <w:r w:rsidR="001C4759" w:rsidRPr="00CB4598">
        <w:rPr>
          <w:rFonts w:ascii="Arial Unicode MS" w:eastAsia="Arial Unicode MS" w:hAnsi="Arial Unicode MS" w:cs="Arial Unicode MS"/>
        </w:rPr>
        <w:t>1</w:t>
      </w:r>
      <w:r w:rsidR="00C954C2">
        <w:rPr>
          <w:rFonts w:ascii="Arial Unicode MS" w:eastAsia="Arial Unicode MS" w:hAnsi="Arial Unicode MS" w:cs="Arial Unicode MS"/>
        </w:rPr>
        <w:t>5</w:t>
      </w:r>
      <w:r w:rsidR="001C4759" w:rsidRPr="00CB4598">
        <w:rPr>
          <w:rFonts w:ascii="Arial Unicode MS" w:eastAsia="Arial Unicode MS" w:hAnsi="Arial Unicode MS" w:cs="Arial Unicode MS"/>
        </w:rPr>
        <w:t xml:space="preserve"> de </w:t>
      </w:r>
      <w:r w:rsidR="00CB4598" w:rsidRPr="00CB4598">
        <w:rPr>
          <w:rFonts w:ascii="Arial Unicode MS" w:eastAsia="Arial Unicode MS" w:hAnsi="Arial Unicode MS" w:cs="Arial Unicode MS"/>
        </w:rPr>
        <w:t>septiembre</w:t>
      </w:r>
      <w:r w:rsidR="00C954C2">
        <w:rPr>
          <w:rFonts w:ascii="Arial Unicode MS" w:eastAsia="Arial Unicode MS" w:hAnsi="Arial Unicode MS" w:cs="Arial Unicode MS"/>
        </w:rPr>
        <w:t xml:space="preserve"> de 2025</w:t>
      </w:r>
      <w:r w:rsidR="00E2233B" w:rsidRPr="00CB4598">
        <w:rPr>
          <w:rFonts w:ascii="Arial Unicode MS" w:eastAsia="Arial Unicode MS" w:hAnsi="Arial Unicode MS" w:cs="Arial Unicode MS"/>
        </w:rPr>
        <w:t>,</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siendo</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el</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plazo</w:t>
      </w:r>
      <w:r w:rsidR="00E2233B" w:rsidRPr="00CB4598">
        <w:rPr>
          <w:rFonts w:ascii="Arial Unicode MS" w:eastAsia="Arial Unicode MS" w:hAnsi="Arial Unicode MS" w:cs="Arial Unicode MS"/>
          <w:spacing w:val="80"/>
        </w:rPr>
        <w:t xml:space="preserve"> </w:t>
      </w:r>
      <w:r w:rsidR="00E2233B" w:rsidRPr="00CB4598">
        <w:rPr>
          <w:rFonts w:ascii="Arial Unicode MS" w:eastAsia="Arial Unicode MS" w:hAnsi="Arial Unicode MS" w:cs="Arial Unicode MS"/>
        </w:rPr>
        <w:t>de</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presentación</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de</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solicitudes</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desde</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el</w:t>
      </w:r>
      <w:r w:rsidR="00E2233B" w:rsidRPr="00CB4598">
        <w:rPr>
          <w:rFonts w:ascii="Arial Unicode MS" w:eastAsia="Arial Unicode MS" w:hAnsi="Arial Unicode MS" w:cs="Arial Unicode MS"/>
          <w:spacing w:val="40"/>
        </w:rPr>
        <w:t xml:space="preserve"> </w:t>
      </w:r>
      <w:r w:rsidR="00CB4598" w:rsidRPr="00CB4598">
        <w:rPr>
          <w:rFonts w:ascii="Arial Unicode MS" w:eastAsia="Arial Unicode MS" w:hAnsi="Arial Unicode MS" w:cs="Arial Unicode MS"/>
        </w:rPr>
        <w:t>1</w:t>
      </w:r>
      <w:r w:rsidR="00C954C2">
        <w:rPr>
          <w:rFonts w:ascii="Arial Unicode MS" w:eastAsia="Arial Unicode MS" w:hAnsi="Arial Unicode MS" w:cs="Arial Unicode MS"/>
        </w:rPr>
        <w:t>5</w:t>
      </w:r>
      <w:r w:rsidR="00CB4598" w:rsidRPr="00CB4598">
        <w:rPr>
          <w:rFonts w:ascii="Arial Unicode MS" w:eastAsia="Arial Unicode MS" w:hAnsi="Arial Unicode MS" w:cs="Arial Unicode MS"/>
        </w:rPr>
        <w:t xml:space="preserve"> de septiembre </w:t>
      </w:r>
      <w:r w:rsidR="00C954C2">
        <w:rPr>
          <w:rFonts w:ascii="Arial Unicode MS" w:eastAsia="Arial Unicode MS" w:hAnsi="Arial Unicode MS" w:cs="Arial Unicode MS"/>
        </w:rPr>
        <w:t>de 2025</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hasta</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el</w:t>
      </w:r>
      <w:r w:rsidR="00E2233B" w:rsidRPr="00CB4598">
        <w:rPr>
          <w:rFonts w:ascii="Arial Unicode MS" w:eastAsia="Arial Unicode MS" w:hAnsi="Arial Unicode MS" w:cs="Arial Unicode MS"/>
          <w:spacing w:val="40"/>
        </w:rPr>
        <w:t xml:space="preserve"> </w:t>
      </w:r>
      <w:r w:rsidR="00C954C2">
        <w:rPr>
          <w:rFonts w:ascii="Arial Unicode MS" w:eastAsia="Arial Unicode MS" w:hAnsi="Arial Unicode MS" w:cs="Arial Unicode MS"/>
        </w:rPr>
        <w:t>30</w:t>
      </w:r>
      <w:r w:rsidR="00E2233B" w:rsidRPr="00CB4598">
        <w:rPr>
          <w:rFonts w:ascii="Arial Unicode MS" w:eastAsia="Arial Unicode MS" w:hAnsi="Arial Unicode MS" w:cs="Arial Unicode MS"/>
        </w:rPr>
        <w:t xml:space="preserve"> de </w:t>
      </w:r>
      <w:r w:rsidR="00C954C2">
        <w:rPr>
          <w:rFonts w:ascii="Arial Unicode MS" w:eastAsia="Arial Unicode MS" w:hAnsi="Arial Unicode MS" w:cs="Arial Unicode MS"/>
        </w:rPr>
        <w:t>noviembre de 2025</w:t>
      </w:r>
      <w:r w:rsidR="00BA28C0" w:rsidRPr="00CB4598">
        <w:rPr>
          <w:rFonts w:ascii="Arial Unicode MS" w:eastAsia="Arial Unicode MS" w:hAnsi="Arial Unicode MS" w:cs="Arial Unicode MS"/>
        </w:rPr>
        <w:t>,</w:t>
      </w:r>
      <w:r w:rsidR="00E2233B" w:rsidRPr="00CB4598">
        <w:rPr>
          <w:rFonts w:ascii="Arial Unicode MS" w:eastAsia="Arial Unicode MS" w:hAnsi="Arial Unicode MS" w:cs="Arial Unicode MS"/>
        </w:rPr>
        <w:t xml:space="preserve"> ambos inclusive.</w:t>
      </w:r>
    </w:p>
    <w:p w14:paraId="766167ED" w14:textId="77777777" w:rsidR="000F0C94" w:rsidRPr="00CB4598" w:rsidRDefault="000F0C94" w:rsidP="00CB4598">
      <w:pPr>
        <w:pStyle w:val="Textoindependiente"/>
        <w:spacing w:before="12"/>
        <w:jc w:val="both"/>
        <w:rPr>
          <w:rFonts w:ascii="Arial Unicode MS" w:eastAsia="Arial Unicode MS" w:hAnsi="Arial Unicode MS" w:cs="Arial Unicode MS"/>
        </w:rPr>
      </w:pPr>
    </w:p>
    <w:p w14:paraId="11DCE078" w14:textId="631725C0" w:rsidR="000F0C94" w:rsidRPr="00CB4598" w:rsidRDefault="002D616D" w:rsidP="00CB4598">
      <w:pPr>
        <w:pStyle w:val="Textoindependiente"/>
        <w:spacing w:line="242" w:lineRule="auto"/>
        <w:ind w:left="101" w:right="118"/>
        <w:jc w:val="both"/>
        <w:rPr>
          <w:rFonts w:ascii="Arial Unicode MS" w:eastAsia="Arial Unicode MS" w:hAnsi="Arial Unicode MS" w:cs="Arial Unicode MS"/>
        </w:rPr>
      </w:pPr>
      <w:r>
        <w:rPr>
          <w:rFonts w:ascii="Arial Unicode MS" w:eastAsia="Arial Unicode MS" w:hAnsi="Arial Unicode MS" w:cs="Arial Unicode MS"/>
        </w:rPr>
        <w:t xml:space="preserve">3.2. </w:t>
      </w:r>
      <w:r w:rsidR="00E2233B" w:rsidRPr="00CB4598">
        <w:rPr>
          <w:rFonts w:ascii="Arial Unicode MS" w:eastAsia="Arial Unicode MS" w:hAnsi="Arial Unicode MS" w:cs="Arial Unicode MS"/>
        </w:rPr>
        <w:t>Las solicitudes se formalizarán en los impresos oficiales facilitados por el propio</w:t>
      </w:r>
      <w:r w:rsidR="00E2233B" w:rsidRPr="00CB4598">
        <w:rPr>
          <w:rFonts w:ascii="Arial Unicode MS" w:eastAsia="Arial Unicode MS" w:hAnsi="Arial Unicode MS" w:cs="Arial Unicode MS"/>
          <w:spacing w:val="40"/>
        </w:rPr>
        <w:t xml:space="preserve"> </w:t>
      </w:r>
      <w:r w:rsidR="00E2233B" w:rsidRPr="00CB4598">
        <w:rPr>
          <w:rFonts w:ascii="Arial Unicode MS" w:eastAsia="Arial Unicode MS" w:hAnsi="Arial Unicode MS" w:cs="Arial Unicode MS"/>
        </w:rPr>
        <w:t>Colegio Oficial de Enfermería de la Región de Murcia (se adjunta anexo de solicitud).</w:t>
      </w:r>
    </w:p>
    <w:p w14:paraId="619C0853" w14:textId="77777777" w:rsidR="000F0C94" w:rsidRPr="00CB4598" w:rsidRDefault="000F0C94" w:rsidP="00CB4598">
      <w:pPr>
        <w:pStyle w:val="Textoindependiente"/>
        <w:spacing w:before="8"/>
        <w:jc w:val="both"/>
        <w:rPr>
          <w:rFonts w:ascii="Arial Unicode MS" w:eastAsia="Arial Unicode MS" w:hAnsi="Arial Unicode MS" w:cs="Arial Unicode MS"/>
        </w:rPr>
      </w:pPr>
    </w:p>
    <w:p w14:paraId="39F842DA" w14:textId="0A103502" w:rsidR="000F0C94" w:rsidRPr="00CB4598" w:rsidRDefault="002D616D" w:rsidP="00CB4598">
      <w:pPr>
        <w:pStyle w:val="Textoindependiente"/>
        <w:ind w:left="101"/>
        <w:jc w:val="both"/>
        <w:rPr>
          <w:rFonts w:ascii="Arial Unicode MS" w:eastAsia="Arial Unicode MS" w:hAnsi="Arial Unicode MS" w:cs="Arial Unicode MS"/>
        </w:rPr>
      </w:pPr>
      <w:r>
        <w:rPr>
          <w:rFonts w:ascii="Arial Unicode MS" w:eastAsia="Arial Unicode MS" w:hAnsi="Arial Unicode MS" w:cs="Arial Unicode MS"/>
        </w:rPr>
        <w:t xml:space="preserve">3.3. </w:t>
      </w:r>
      <w:r w:rsidR="00E2233B" w:rsidRPr="00CB4598">
        <w:rPr>
          <w:rFonts w:ascii="Arial Unicode MS" w:eastAsia="Arial Unicode MS" w:hAnsi="Arial Unicode MS" w:cs="Arial Unicode MS"/>
        </w:rPr>
        <w:t>Junto</w:t>
      </w:r>
      <w:r w:rsidR="00E2233B" w:rsidRPr="00CB4598">
        <w:rPr>
          <w:rFonts w:ascii="Arial Unicode MS" w:eastAsia="Arial Unicode MS" w:hAnsi="Arial Unicode MS" w:cs="Arial Unicode MS"/>
          <w:spacing w:val="-3"/>
        </w:rPr>
        <w:t xml:space="preserve"> </w:t>
      </w:r>
      <w:r w:rsidR="00E2233B" w:rsidRPr="00CB4598">
        <w:rPr>
          <w:rFonts w:ascii="Arial Unicode MS" w:eastAsia="Arial Unicode MS" w:hAnsi="Arial Unicode MS" w:cs="Arial Unicode MS"/>
        </w:rPr>
        <w:t>con la</w:t>
      </w:r>
      <w:r w:rsidR="00E2233B" w:rsidRPr="00CB4598">
        <w:rPr>
          <w:rFonts w:ascii="Arial Unicode MS" w:eastAsia="Arial Unicode MS" w:hAnsi="Arial Unicode MS" w:cs="Arial Unicode MS"/>
          <w:spacing w:val="-3"/>
        </w:rPr>
        <w:t xml:space="preserve"> </w:t>
      </w:r>
      <w:r w:rsidR="00E2233B" w:rsidRPr="00CB4598">
        <w:rPr>
          <w:rFonts w:ascii="Arial Unicode MS" w:eastAsia="Arial Unicode MS" w:hAnsi="Arial Unicode MS" w:cs="Arial Unicode MS"/>
        </w:rPr>
        <w:t>solicitud se</w:t>
      </w:r>
      <w:r w:rsidR="00E2233B" w:rsidRPr="00CB4598">
        <w:rPr>
          <w:rFonts w:ascii="Arial Unicode MS" w:eastAsia="Arial Unicode MS" w:hAnsi="Arial Unicode MS" w:cs="Arial Unicode MS"/>
          <w:spacing w:val="-6"/>
        </w:rPr>
        <w:t xml:space="preserve"> </w:t>
      </w:r>
      <w:r w:rsidR="00E2233B" w:rsidRPr="00CB4598">
        <w:rPr>
          <w:rFonts w:ascii="Arial Unicode MS" w:eastAsia="Arial Unicode MS" w:hAnsi="Arial Unicode MS" w:cs="Arial Unicode MS"/>
        </w:rPr>
        <w:t>presentará</w:t>
      </w:r>
      <w:r w:rsidR="00E2233B" w:rsidRPr="00CB4598">
        <w:rPr>
          <w:rFonts w:ascii="Arial Unicode MS" w:eastAsia="Arial Unicode MS" w:hAnsi="Arial Unicode MS" w:cs="Arial Unicode MS"/>
          <w:spacing w:val="-3"/>
        </w:rPr>
        <w:t xml:space="preserve"> </w:t>
      </w:r>
      <w:r w:rsidR="00E2233B" w:rsidRPr="00CB4598">
        <w:rPr>
          <w:rFonts w:ascii="Arial Unicode MS" w:eastAsia="Arial Unicode MS" w:hAnsi="Arial Unicode MS" w:cs="Arial Unicode MS"/>
        </w:rPr>
        <w:t>la</w:t>
      </w:r>
      <w:r w:rsidR="00E2233B" w:rsidRPr="00CB4598">
        <w:rPr>
          <w:rFonts w:ascii="Arial Unicode MS" w:eastAsia="Arial Unicode MS" w:hAnsi="Arial Unicode MS" w:cs="Arial Unicode MS"/>
          <w:spacing w:val="-2"/>
        </w:rPr>
        <w:t xml:space="preserve"> </w:t>
      </w:r>
      <w:r w:rsidR="00E2233B" w:rsidRPr="00CB4598">
        <w:rPr>
          <w:rFonts w:ascii="Arial Unicode MS" w:eastAsia="Arial Unicode MS" w:hAnsi="Arial Unicode MS" w:cs="Arial Unicode MS"/>
        </w:rPr>
        <w:t>siguiente</w:t>
      </w:r>
      <w:r w:rsidR="00E2233B" w:rsidRPr="00CB4598">
        <w:rPr>
          <w:rFonts w:ascii="Arial Unicode MS" w:eastAsia="Arial Unicode MS" w:hAnsi="Arial Unicode MS" w:cs="Arial Unicode MS"/>
          <w:spacing w:val="-2"/>
        </w:rPr>
        <w:t xml:space="preserve"> documentación:</w:t>
      </w:r>
    </w:p>
    <w:p w14:paraId="042971DA" w14:textId="77777777" w:rsidR="000F0C94" w:rsidRPr="00CB4598" w:rsidRDefault="000F0C94" w:rsidP="00CB4598">
      <w:pPr>
        <w:pStyle w:val="Textoindependiente"/>
        <w:jc w:val="both"/>
        <w:rPr>
          <w:rFonts w:ascii="Arial Unicode MS" w:eastAsia="Arial Unicode MS" w:hAnsi="Arial Unicode MS" w:cs="Arial Unicode MS"/>
        </w:rPr>
      </w:pPr>
    </w:p>
    <w:p w14:paraId="450164B4" w14:textId="77777777" w:rsidR="000F0C94" w:rsidRPr="00CB4598" w:rsidRDefault="00E2233B" w:rsidP="00B65175">
      <w:pPr>
        <w:pStyle w:val="Prrafodelista"/>
        <w:numPr>
          <w:ilvl w:val="0"/>
          <w:numId w:val="12"/>
        </w:numPr>
        <w:tabs>
          <w:tab w:val="left" w:pos="1079"/>
        </w:tabs>
        <w:spacing w:before="180"/>
        <w:ind w:right="117"/>
        <w:jc w:val="both"/>
        <w:rPr>
          <w:rFonts w:ascii="Arial Unicode MS" w:eastAsia="Arial Unicode MS" w:hAnsi="Arial Unicode MS" w:cs="Arial Unicode MS"/>
          <w:sz w:val="24"/>
          <w:szCs w:val="24"/>
        </w:rPr>
      </w:pPr>
      <w:r w:rsidRPr="00CB4598">
        <w:rPr>
          <w:rFonts w:ascii="Arial Unicode MS" w:eastAsia="Arial Unicode MS" w:hAnsi="Arial Unicode MS" w:cs="Arial Unicode MS"/>
          <w:sz w:val="24"/>
          <w:szCs w:val="24"/>
        </w:rPr>
        <w:t>Memoria</w:t>
      </w:r>
      <w:r w:rsidRPr="00CB4598">
        <w:rPr>
          <w:rFonts w:ascii="Arial Unicode MS" w:eastAsia="Arial Unicode MS" w:hAnsi="Arial Unicode MS" w:cs="Arial Unicode MS"/>
          <w:spacing w:val="29"/>
          <w:sz w:val="24"/>
          <w:szCs w:val="24"/>
        </w:rPr>
        <w:t xml:space="preserve"> </w:t>
      </w:r>
      <w:r w:rsidRPr="00CB4598">
        <w:rPr>
          <w:rFonts w:ascii="Arial Unicode MS" w:eastAsia="Arial Unicode MS" w:hAnsi="Arial Unicode MS" w:cs="Arial Unicode MS"/>
          <w:sz w:val="24"/>
          <w:szCs w:val="24"/>
        </w:rPr>
        <w:t>de</w:t>
      </w:r>
      <w:r w:rsidRPr="00CB4598">
        <w:rPr>
          <w:rFonts w:ascii="Arial Unicode MS" w:eastAsia="Arial Unicode MS" w:hAnsi="Arial Unicode MS" w:cs="Arial Unicode MS"/>
          <w:spacing w:val="29"/>
          <w:sz w:val="24"/>
          <w:szCs w:val="24"/>
        </w:rPr>
        <w:t xml:space="preserve"> </w:t>
      </w:r>
      <w:r w:rsidRPr="00CB4598">
        <w:rPr>
          <w:rFonts w:ascii="Arial Unicode MS" w:eastAsia="Arial Unicode MS" w:hAnsi="Arial Unicode MS" w:cs="Arial Unicode MS"/>
          <w:sz w:val="24"/>
          <w:szCs w:val="24"/>
        </w:rPr>
        <w:t>actividades</w:t>
      </w:r>
      <w:r w:rsidRPr="00CB4598">
        <w:rPr>
          <w:rFonts w:ascii="Arial Unicode MS" w:eastAsia="Arial Unicode MS" w:hAnsi="Arial Unicode MS" w:cs="Arial Unicode MS"/>
          <w:spacing w:val="28"/>
          <w:sz w:val="24"/>
          <w:szCs w:val="24"/>
        </w:rPr>
        <w:t xml:space="preserve"> </w:t>
      </w:r>
      <w:r w:rsidRPr="00CB4598">
        <w:rPr>
          <w:rFonts w:ascii="Arial Unicode MS" w:eastAsia="Arial Unicode MS" w:hAnsi="Arial Unicode MS" w:cs="Arial Unicode MS"/>
          <w:sz w:val="24"/>
          <w:szCs w:val="24"/>
        </w:rPr>
        <w:t>de</w:t>
      </w:r>
      <w:r w:rsidRPr="00CB4598">
        <w:rPr>
          <w:rFonts w:ascii="Arial Unicode MS" w:eastAsia="Arial Unicode MS" w:hAnsi="Arial Unicode MS" w:cs="Arial Unicode MS"/>
          <w:spacing w:val="29"/>
          <w:sz w:val="24"/>
          <w:szCs w:val="24"/>
        </w:rPr>
        <w:t xml:space="preserve"> </w:t>
      </w:r>
      <w:r w:rsidRPr="00CB4598">
        <w:rPr>
          <w:rFonts w:ascii="Arial Unicode MS" w:eastAsia="Arial Unicode MS" w:hAnsi="Arial Unicode MS" w:cs="Arial Unicode MS"/>
          <w:sz w:val="24"/>
          <w:szCs w:val="24"/>
        </w:rPr>
        <w:t>la</w:t>
      </w:r>
      <w:r w:rsidRPr="00CB4598">
        <w:rPr>
          <w:rFonts w:ascii="Arial Unicode MS" w:eastAsia="Arial Unicode MS" w:hAnsi="Arial Unicode MS" w:cs="Arial Unicode MS"/>
          <w:spacing w:val="28"/>
          <w:sz w:val="24"/>
          <w:szCs w:val="24"/>
        </w:rPr>
        <w:t xml:space="preserve"> </w:t>
      </w:r>
      <w:r w:rsidRPr="00CB4598">
        <w:rPr>
          <w:rFonts w:ascii="Arial Unicode MS" w:eastAsia="Arial Unicode MS" w:hAnsi="Arial Unicode MS" w:cs="Arial Unicode MS"/>
          <w:sz w:val="24"/>
          <w:szCs w:val="24"/>
        </w:rPr>
        <w:t>organización</w:t>
      </w:r>
      <w:r w:rsidRPr="00CB4598">
        <w:rPr>
          <w:rFonts w:ascii="Arial Unicode MS" w:eastAsia="Arial Unicode MS" w:hAnsi="Arial Unicode MS" w:cs="Arial Unicode MS"/>
          <w:spacing w:val="30"/>
          <w:sz w:val="24"/>
          <w:szCs w:val="24"/>
        </w:rPr>
        <w:t xml:space="preserve"> </w:t>
      </w:r>
      <w:r w:rsidRPr="00CB4598">
        <w:rPr>
          <w:rFonts w:ascii="Arial Unicode MS" w:eastAsia="Arial Unicode MS" w:hAnsi="Arial Unicode MS" w:cs="Arial Unicode MS"/>
          <w:sz w:val="24"/>
          <w:szCs w:val="24"/>
        </w:rPr>
        <w:t>o</w:t>
      </w:r>
      <w:r w:rsidRPr="00CB4598">
        <w:rPr>
          <w:rFonts w:ascii="Arial Unicode MS" w:eastAsia="Arial Unicode MS" w:hAnsi="Arial Unicode MS" w:cs="Arial Unicode MS"/>
          <w:spacing w:val="29"/>
          <w:sz w:val="24"/>
          <w:szCs w:val="24"/>
        </w:rPr>
        <w:t xml:space="preserve"> </w:t>
      </w:r>
      <w:r w:rsidRPr="00CB4598">
        <w:rPr>
          <w:rFonts w:ascii="Arial Unicode MS" w:eastAsia="Arial Unicode MS" w:hAnsi="Arial Unicode MS" w:cs="Arial Unicode MS"/>
          <w:sz w:val="24"/>
          <w:szCs w:val="24"/>
        </w:rPr>
        <w:t>particular</w:t>
      </w:r>
      <w:r w:rsidRPr="00CB4598">
        <w:rPr>
          <w:rFonts w:ascii="Arial Unicode MS" w:eastAsia="Arial Unicode MS" w:hAnsi="Arial Unicode MS" w:cs="Arial Unicode MS"/>
          <w:spacing w:val="29"/>
          <w:sz w:val="24"/>
          <w:szCs w:val="24"/>
        </w:rPr>
        <w:t xml:space="preserve"> </w:t>
      </w:r>
      <w:r w:rsidRPr="00CB4598">
        <w:rPr>
          <w:rFonts w:ascii="Arial Unicode MS" w:eastAsia="Arial Unicode MS" w:hAnsi="Arial Unicode MS" w:cs="Arial Unicode MS"/>
          <w:sz w:val="24"/>
          <w:szCs w:val="24"/>
        </w:rPr>
        <w:t>correspondiente</w:t>
      </w:r>
      <w:r w:rsidRPr="00CB4598">
        <w:rPr>
          <w:rFonts w:ascii="Arial Unicode MS" w:eastAsia="Arial Unicode MS" w:hAnsi="Arial Unicode MS" w:cs="Arial Unicode MS"/>
          <w:spacing w:val="27"/>
          <w:sz w:val="24"/>
          <w:szCs w:val="24"/>
        </w:rPr>
        <w:t xml:space="preserve"> </w:t>
      </w:r>
      <w:r w:rsidRPr="00CB4598">
        <w:rPr>
          <w:rFonts w:ascii="Arial Unicode MS" w:eastAsia="Arial Unicode MS" w:hAnsi="Arial Unicode MS" w:cs="Arial Unicode MS"/>
          <w:sz w:val="24"/>
          <w:szCs w:val="24"/>
        </w:rPr>
        <w:t>al ejercicio del año anterior al de la convocatoria (si fuera el caso).</w:t>
      </w:r>
    </w:p>
    <w:p w14:paraId="6181232F" w14:textId="77777777" w:rsidR="000F0C94" w:rsidRDefault="000F0C94" w:rsidP="00B65175">
      <w:pPr>
        <w:ind w:left="809"/>
        <w:rPr>
          <w:rFonts w:asciiTheme="minorHAnsi" w:hAnsiTheme="minorHAnsi" w:cstheme="minorHAnsi"/>
          <w:sz w:val="24"/>
          <w:szCs w:val="24"/>
        </w:rPr>
      </w:pPr>
    </w:p>
    <w:p w14:paraId="4C79A523" w14:textId="77777777" w:rsidR="00B65175" w:rsidRPr="00B65175" w:rsidRDefault="00E2233B" w:rsidP="00B65175">
      <w:pPr>
        <w:pStyle w:val="Prrafodelista"/>
        <w:numPr>
          <w:ilvl w:val="0"/>
          <w:numId w:val="12"/>
        </w:numPr>
        <w:tabs>
          <w:tab w:val="left" w:pos="1081"/>
        </w:tabs>
        <w:spacing w:before="30"/>
        <w:ind w:right="-59"/>
        <w:jc w:val="both"/>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Proyecto detallado firmado por representante legal o persona física, en el que se reflejará la actividad objeto de solicitud de subvención con inclusión del lugar y plazo de ejecución, número de participantes y en su caso número de beneficiarios previstos.</w:t>
      </w:r>
      <w:r w:rsidRPr="002D616D">
        <w:rPr>
          <w:rFonts w:ascii="Arial Unicode MS" w:eastAsia="Arial Unicode MS" w:hAnsi="Arial Unicode MS" w:cs="Arial Unicode MS"/>
          <w:spacing w:val="-3"/>
          <w:sz w:val="24"/>
          <w:szCs w:val="24"/>
        </w:rPr>
        <w:t xml:space="preserve"> </w:t>
      </w:r>
    </w:p>
    <w:p w14:paraId="165615BA" w14:textId="77777777" w:rsidR="00B65175" w:rsidRPr="00B65175" w:rsidRDefault="00B65175" w:rsidP="00B65175">
      <w:pPr>
        <w:pStyle w:val="Prrafodelista"/>
        <w:rPr>
          <w:rFonts w:ascii="Arial Unicode MS" w:eastAsia="Arial Unicode MS" w:hAnsi="Arial Unicode MS" w:cs="Arial Unicode MS"/>
          <w:sz w:val="24"/>
          <w:szCs w:val="24"/>
        </w:rPr>
      </w:pPr>
    </w:p>
    <w:p w14:paraId="322F9B17" w14:textId="1FC35CFB" w:rsidR="000F0C94" w:rsidRPr="002D616D" w:rsidRDefault="00E2233B" w:rsidP="00B65175">
      <w:pPr>
        <w:pStyle w:val="Prrafodelista"/>
        <w:numPr>
          <w:ilvl w:val="0"/>
          <w:numId w:val="12"/>
        </w:numPr>
        <w:tabs>
          <w:tab w:val="left" w:pos="1081"/>
        </w:tabs>
        <w:spacing w:before="30"/>
        <w:ind w:right="-59"/>
        <w:jc w:val="both"/>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Se adjuntará la</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respectiva memoria económica. Si el proyecto fuera para desarrollar en 2025, compromiso de presentar los justificantes de la utilización de la ayuda.</w:t>
      </w:r>
    </w:p>
    <w:p w14:paraId="675D931A" w14:textId="77777777" w:rsidR="000F0C94" w:rsidRPr="002D616D" w:rsidRDefault="00E2233B" w:rsidP="00B65175">
      <w:pPr>
        <w:pStyle w:val="Prrafodelista"/>
        <w:numPr>
          <w:ilvl w:val="0"/>
          <w:numId w:val="12"/>
        </w:numPr>
        <w:tabs>
          <w:tab w:val="left" w:pos="1048"/>
        </w:tabs>
        <w:spacing w:before="181"/>
        <w:ind w:right="-59"/>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Documentación</w:t>
      </w:r>
      <w:r w:rsidRPr="002D616D">
        <w:rPr>
          <w:rFonts w:ascii="Arial Unicode MS" w:eastAsia="Arial Unicode MS" w:hAnsi="Arial Unicode MS" w:cs="Arial Unicode MS"/>
          <w:spacing w:val="-8"/>
          <w:sz w:val="24"/>
          <w:szCs w:val="24"/>
        </w:rPr>
        <w:t xml:space="preserve"> </w:t>
      </w:r>
      <w:r w:rsidRPr="002D616D">
        <w:rPr>
          <w:rFonts w:ascii="Arial Unicode MS" w:eastAsia="Arial Unicode MS" w:hAnsi="Arial Unicode MS" w:cs="Arial Unicode MS"/>
          <w:sz w:val="24"/>
          <w:szCs w:val="24"/>
        </w:rPr>
        <w:t>acreditativa</w:t>
      </w:r>
      <w:r w:rsidRPr="002D616D">
        <w:rPr>
          <w:rFonts w:ascii="Arial Unicode MS" w:eastAsia="Arial Unicode MS" w:hAnsi="Arial Unicode MS" w:cs="Arial Unicode MS"/>
          <w:spacing w:val="-5"/>
          <w:sz w:val="24"/>
          <w:szCs w:val="24"/>
        </w:rPr>
        <w:t xml:space="preserve"> </w:t>
      </w:r>
      <w:r w:rsidRPr="002D616D">
        <w:rPr>
          <w:rFonts w:ascii="Arial Unicode MS" w:eastAsia="Arial Unicode MS" w:hAnsi="Arial Unicode MS" w:cs="Arial Unicode MS"/>
          <w:sz w:val="24"/>
          <w:szCs w:val="24"/>
        </w:rPr>
        <w:t>de</w:t>
      </w:r>
      <w:r w:rsidRPr="002D616D">
        <w:rPr>
          <w:rFonts w:ascii="Arial Unicode MS" w:eastAsia="Arial Unicode MS" w:hAnsi="Arial Unicode MS" w:cs="Arial Unicode MS"/>
          <w:spacing w:val="-6"/>
          <w:sz w:val="24"/>
          <w:szCs w:val="24"/>
        </w:rPr>
        <w:t xml:space="preserve"> </w:t>
      </w:r>
      <w:r w:rsidRPr="002D616D">
        <w:rPr>
          <w:rFonts w:ascii="Arial Unicode MS" w:eastAsia="Arial Unicode MS" w:hAnsi="Arial Unicode MS" w:cs="Arial Unicode MS"/>
          <w:sz w:val="24"/>
          <w:szCs w:val="24"/>
        </w:rPr>
        <w:t>la</w:t>
      </w:r>
      <w:r w:rsidRPr="002D616D">
        <w:rPr>
          <w:rFonts w:ascii="Arial Unicode MS" w:eastAsia="Arial Unicode MS" w:hAnsi="Arial Unicode MS" w:cs="Arial Unicode MS"/>
          <w:spacing w:val="-7"/>
          <w:sz w:val="24"/>
          <w:szCs w:val="24"/>
        </w:rPr>
        <w:t xml:space="preserve"> </w:t>
      </w:r>
      <w:r w:rsidRPr="002D616D">
        <w:rPr>
          <w:rFonts w:ascii="Arial Unicode MS" w:eastAsia="Arial Unicode MS" w:hAnsi="Arial Unicode MS" w:cs="Arial Unicode MS"/>
          <w:sz w:val="24"/>
          <w:szCs w:val="24"/>
        </w:rPr>
        <w:t>organización,</w:t>
      </w:r>
      <w:r w:rsidRPr="002D616D">
        <w:rPr>
          <w:rFonts w:ascii="Arial Unicode MS" w:eastAsia="Arial Unicode MS" w:hAnsi="Arial Unicode MS" w:cs="Arial Unicode MS"/>
          <w:spacing w:val="-7"/>
          <w:sz w:val="24"/>
          <w:szCs w:val="24"/>
        </w:rPr>
        <w:t xml:space="preserve"> </w:t>
      </w:r>
      <w:r w:rsidRPr="002D616D">
        <w:rPr>
          <w:rFonts w:ascii="Arial Unicode MS" w:eastAsia="Arial Unicode MS" w:hAnsi="Arial Unicode MS" w:cs="Arial Unicode MS"/>
          <w:sz w:val="24"/>
          <w:szCs w:val="24"/>
        </w:rPr>
        <w:t>asociación</w:t>
      </w:r>
      <w:r w:rsidRPr="002D616D">
        <w:rPr>
          <w:rFonts w:ascii="Arial Unicode MS" w:eastAsia="Arial Unicode MS" w:hAnsi="Arial Unicode MS" w:cs="Arial Unicode MS"/>
          <w:spacing w:val="-7"/>
          <w:sz w:val="24"/>
          <w:szCs w:val="24"/>
        </w:rPr>
        <w:t xml:space="preserve"> </w:t>
      </w:r>
      <w:r w:rsidRPr="002D616D">
        <w:rPr>
          <w:rFonts w:ascii="Arial Unicode MS" w:eastAsia="Arial Unicode MS" w:hAnsi="Arial Unicode MS" w:cs="Arial Unicode MS"/>
          <w:sz w:val="24"/>
          <w:szCs w:val="24"/>
        </w:rPr>
        <w:t>o</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z w:val="24"/>
          <w:szCs w:val="24"/>
        </w:rPr>
        <w:t>persona</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pacing w:val="-2"/>
          <w:sz w:val="24"/>
          <w:szCs w:val="24"/>
        </w:rPr>
        <w:t>física:</w:t>
      </w:r>
    </w:p>
    <w:p w14:paraId="0BE12CCE" w14:textId="77777777" w:rsidR="000F0C94" w:rsidRPr="002D616D" w:rsidRDefault="00E2233B" w:rsidP="00F62BB0">
      <w:pPr>
        <w:pStyle w:val="Prrafodelista"/>
        <w:numPr>
          <w:ilvl w:val="1"/>
          <w:numId w:val="12"/>
        </w:numPr>
        <w:tabs>
          <w:tab w:val="left" w:pos="851"/>
          <w:tab w:val="left" w:pos="993"/>
          <w:tab w:val="left" w:pos="1761"/>
        </w:tabs>
        <w:spacing w:before="180"/>
        <w:ind w:left="709" w:right="-59" w:firstLine="0"/>
        <w:jc w:val="both"/>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Certificado emitido por la secretaria/o de la entidad en el que conste número de socios y personas que componen la Junta Directiva (sólo para el</w:t>
      </w:r>
      <w:r w:rsidRPr="002D616D">
        <w:rPr>
          <w:rFonts w:ascii="Arial Unicode MS" w:eastAsia="Arial Unicode MS" w:hAnsi="Arial Unicode MS" w:cs="Arial Unicode MS"/>
          <w:spacing w:val="40"/>
          <w:sz w:val="24"/>
          <w:szCs w:val="24"/>
        </w:rPr>
        <w:t xml:space="preserve"> </w:t>
      </w:r>
      <w:r w:rsidRPr="002D616D">
        <w:rPr>
          <w:rFonts w:ascii="Arial Unicode MS" w:eastAsia="Arial Unicode MS" w:hAnsi="Arial Unicode MS" w:cs="Arial Unicode MS"/>
          <w:sz w:val="24"/>
          <w:szCs w:val="24"/>
        </w:rPr>
        <w:t>caso de organizaciones y asociaciones).</w:t>
      </w:r>
    </w:p>
    <w:p w14:paraId="5880A4F0" w14:textId="77777777" w:rsidR="000F0C94" w:rsidRPr="002D616D" w:rsidRDefault="00E2233B" w:rsidP="00F62BB0">
      <w:pPr>
        <w:pStyle w:val="Prrafodelista"/>
        <w:numPr>
          <w:ilvl w:val="1"/>
          <w:numId w:val="12"/>
        </w:numPr>
        <w:tabs>
          <w:tab w:val="left" w:pos="851"/>
          <w:tab w:val="left" w:pos="993"/>
          <w:tab w:val="left" w:pos="1770"/>
        </w:tabs>
        <w:spacing w:before="179"/>
        <w:ind w:left="709" w:right="-59" w:firstLine="0"/>
        <w:jc w:val="both"/>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Fotocopia compulsada de la tarjeta de identificación fiscal. En el caso de personas físicas, NIF y si fuera el caso, certificado de colegiación.</w:t>
      </w:r>
    </w:p>
    <w:p w14:paraId="5A447DAD" w14:textId="77777777" w:rsidR="000F0C94" w:rsidRPr="002D616D" w:rsidRDefault="00E2233B" w:rsidP="00B65175">
      <w:pPr>
        <w:pStyle w:val="Prrafodelista"/>
        <w:numPr>
          <w:ilvl w:val="0"/>
          <w:numId w:val="12"/>
        </w:numPr>
        <w:tabs>
          <w:tab w:val="left" w:pos="1048"/>
        </w:tabs>
        <w:spacing w:before="180"/>
        <w:ind w:right="-59"/>
        <w:rPr>
          <w:rFonts w:ascii="Arial Unicode MS" w:eastAsia="Arial Unicode MS" w:hAnsi="Arial Unicode MS" w:cs="Arial Unicode MS"/>
          <w:sz w:val="24"/>
          <w:szCs w:val="24"/>
        </w:rPr>
      </w:pPr>
      <w:proofErr w:type="spellStart"/>
      <w:r w:rsidRPr="002D616D">
        <w:rPr>
          <w:rFonts w:ascii="Arial Unicode MS" w:eastAsia="Arial Unicode MS" w:hAnsi="Arial Unicode MS" w:cs="Arial Unicode MS"/>
          <w:sz w:val="24"/>
          <w:szCs w:val="24"/>
        </w:rPr>
        <w:lastRenderedPageBreak/>
        <w:t>Curriculum</w:t>
      </w:r>
      <w:proofErr w:type="spellEnd"/>
      <w:r w:rsidRPr="002D616D">
        <w:rPr>
          <w:rFonts w:ascii="Arial Unicode MS" w:eastAsia="Arial Unicode MS" w:hAnsi="Arial Unicode MS" w:cs="Arial Unicode MS"/>
          <w:spacing w:val="-3"/>
          <w:sz w:val="24"/>
          <w:szCs w:val="24"/>
        </w:rPr>
        <w:t xml:space="preserve"> </w:t>
      </w:r>
      <w:r w:rsidRPr="002D616D">
        <w:rPr>
          <w:rFonts w:ascii="Arial Unicode MS" w:eastAsia="Arial Unicode MS" w:hAnsi="Arial Unicode MS" w:cs="Arial Unicode MS"/>
          <w:sz w:val="24"/>
          <w:szCs w:val="24"/>
        </w:rPr>
        <w:t>de</w:t>
      </w:r>
      <w:r w:rsidRPr="002D616D">
        <w:rPr>
          <w:rFonts w:ascii="Arial Unicode MS" w:eastAsia="Arial Unicode MS" w:hAnsi="Arial Unicode MS" w:cs="Arial Unicode MS"/>
          <w:spacing w:val="1"/>
          <w:sz w:val="24"/>
          <w:szCs w:val="24"/>
        </w:rPr>
        <w:t xml:space="preserve"> </w:t>
      </w:r>
      <w:r w:rsidRPr="002D616D">
        <w:rPr>
          <w:rFonts w:ascii="Arial Unicode MS" w:eastAsia="Arial Unicode MS" w:hAnsi="Arial Unicode MS" w:cs="Arial Unicode MS"/>
          <w:sz w:val="24"/>
          <w:szCs w:val="24"/>
        </w:rPr>
        <w:t>los</w:t>
      </w:r>
      <w:r w:rsidRPr="002D616D">
        <w:rPr>
          <w:rFonts w:ascii="Arial Unicode MS" w:eastAsia="Arial Unicode MS" w:hAnsi="Arial Unicode MS" w:cs="Arial Unicode MS"/>
          <w:spacing w:val="-2"/>
          <w:sz w:val="24"/>
          <w:szCs w:val="24"/>
        </w:rPr>
        <w:t xml:space="preserve"> participantes.</w:t>
      </w:r>
    </w:p>
    <w:p w14:paraId="109644AB" w14:textId="77777777" w:rsidR="000F0C94" w:rsidRPr="002D616D" w:rsidRDefault="000F0C94" w:rsidP="002D616D">
      <w:pPr>
        <w:pStyle w:val="Textoindependiente"/>
        <w:ind w:right="-59"/>
        <w:rPr>
          <w:rFonts w:ascii="Arial Unicode MS" w:eastAsia="Arial Unicode MS" w:hAnsi="Arial Unicode MS" w:cs="Arial Unicode MS"/>
        </w:rPr>
      </w:pPr>
    </w:p>
    <w:p w14:paraId="5E48BF72" w14:textId="1B07F379" w:rsidR="000F0C94" w:rsidRPr="002D616D" w:rsidRDefault="00460E07" w:rsidP="002D616D">
      <w:pPr>
        <w:pStyle w:val="Textoindependiente"/>
        <w:ind w:right="-59"/>
        <w:rPr>
          <w:rFonts w:ascii="Arial Unicode MS" w:eastAsia="Arial Unicode MS" w:hAnsi="Arial Unicode MS" w:cs="Arial Unicode MS"/>
        </w:rPr>
      </w:pPr>
      <w:r>
        <w:rPr>
          <w:rFonts w:ascii="Arial Unicode MS" w:eastAsia="Arial Unicode MS" w:hAnsi="Arial Unicode MS" w:cs="Arial Unicode MS"/>
        </w:rPr>
        <w:t xml:space="preserve">3.4. </w:t>
      </w:r>
      <w:r w:rsidR="00E2233B" w:rsidRPr="002D616D">
        <w:rPr>
          <w:rFonts w:ascii="Arial Unicode MS" w:eastAsia="Arial Unicode MS" w:hAnsi="Arial Unicode MS" w:cs="Arial Unicode MS"/>
        </w:rPr>
        <w:t>Las</w:t>
      </w:r>
      <w:r w:rsidR="00E2233B" w:rsidRPr="002D616D">
        <w:rPr>
          <w:rFonts w:ascii="Arial Unicode MS" w:eastAsia="Arial Unicode MS" w:hAnsi="Arial Unicode MS" w:cs="Arial Unicode MS"/>
          <w:spacing w:val="-2"/>
        </w:rPr>
        <w:t xml:space="preserve"> </w:t>
      </w:r>
      <w:r w:rsidR="00E2233B" w:rsidRPr="002D616D">
        <w:rPr>
          <w:rFonts w:ascii="Arial Unicode MS" w:eastAsia="Arial Unicode MS" w:hAnsi="Arial Unicode MS" w:cs="Arial Unicode MS"/>
        </w:rPr>
        <w:t>solicitudes</w:t>
      </w:r>
      <w:r w:rsidR="00E2233B" w:rsidRPr="002D616D">
        <w:rPr>
          <w:rFonts w:ascii="Arial Unicode MS" w:eastAsia="Arial Unicode MS" w:hAnsi="Arial Unicode MS" w:cs="Arial Unicode MS"/>
          <w:spacing w:val="-3"/>
        </w:rPr>
        <w:t xml:space="preserve"> </w:t>
      </w:r>
      <w:r w:rsidR="00E2233B" w:rsidRPr="002D616D">
        <w:rPr>
          <w:rFonts w:ascii="Arial Unicode MS" w:eastAsia="Arial Unicode MS" w:hAnsi="Arial Unicode MS" w:cs="Arial Unicode MS"/>
        </w:rPr>
        <w:t>podrán</w:t>
      </w:r>
      <w:r w:rsidR="00E2233B" w:rsidRPr="002D616D">
        <w:rPr>
          <w:rFonts w:ascii="Arial Unicode MS" w:eastAsia="Arial Unicode MS" w:hAnsi="Arial Unicode MS" w:cs="Arial Unicode MS"/>
          <w:spacing w:val="-2"/>
        </w:rPr>
        <w:t xml:space="preserve"> presentarse:</w:t>
      </w:r>
    </w:p>
    <w:p w14:paraId="27E562E4" w14:textId="77777777" w:rsidR="000F0C94" w:rsidRPr="002D616D" w:rsidRDefault="000F0C94" w:rsidP="002D616D">
      <w:pPr>
        <w:pStyle w:val="Textoindependiente"/>
        <w:spacing w:before="12"/>
        <w:ind w:right="-59"/>
        <w:rPr>
          <w:rFonts w:ascii="Arial Unicode MS" w:eastAsia="Arial Unicode MS" w:hAnsi="Arial Unicode MS" w:cs="Arial Unicode MS"/>
        </w:rPr>
      </w:pPr>
    </w:p>
    <w:p w14:paraId="260F7C94" w14:textId="77777777" w:rsidR="000F0C94" w:rsidRDefault="00E2233B" w:rsidP="00460E07">
      <w:pPr>
        <w:pStyle w:val="Prrafodelista"/>
        <w:numPr>
          <w:ilvl w:val="0"/>
          <w:numId w:val="13"/>
        </w:numPr>
        <w:tabs>
          <w:tab w:val="left" w:pos="284"/>
          <w:tab w:val="left" w:pos="822"/>
        </w:tabs>
        <w:spacing w:line="276" w:lineRule="auto"/>
        <w:ind w:right="-59"/>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Presencialmente</w:t>
      </w:r>
      <w:r w:rsidRPr="002D616D">
        <w:rPr>
          <w:rFonts w:ascii="Arial Unicode MS" w:eastAsia="Arial Unicode MS" w:hAnsi="Arial Unicode MS" w:cs="Arial Unicode MS"/>
          <w:spacing w:val="80"/>
          <w:sz w:val="24"/>
          <w:szCs w:val="24"/>
        </w:rPr>
        <w:t xml:space="preserve"> </w:t>
      </w:r>
      <w:r w:rsidRPr="002D616D">
        <w:rPr>
          <w:rFonts w:ascii="Arial Unicode MS" w:eastAsia="Arial Unicode MS" w:hAnsi="Arial Unicode MS" w:cs="Arial Unicode MS"/>
          <w:sz w:val="24"/>
          <w:szCs w:val="24"/>
        </w:rPr>
        <w:t>en</w:t>
      </w:r>
      <w:r w:rsidRPr="002D616D">
        <w:rPr>
          <w:rFonts w:ascii="Arial Unicode MS" w:eastAsia="Arial Unicode MS" w:hAnsi="Arial Unicode MS" w:cs="Arial Unicode MS"/>
          <w:spacing w:val="80"/>
          <w:sz w:val="24"/>
          <w:szCs w:val="24"/>
        </w:rPr>
        <w:t xml:space="preserve"> </w:t>
      </w:r>
      <w:r w:rsidRPr="002D616D">
        <w:rPr>
          <w:rFonts w:ascii="Arial Unicode MS" w:eastAsia="Arial Unicode MS" w:hAnsi="Arial Unicode MS" w:cs="Arial Unicode MS"/>
          <w:sz w:val="24"/>
          <w:szCs w:val="24"/>
        </w:rPr>
        <w:t>las</w:t>
      </w:r>
      <w:r w:rsidRPr="002D616D">
        <w:rPr>
          <w:rFonts w:ascii="Arial Unicode MS" w:eastAsia="Arial Unicode MS" w:hAnsi="Arial Unicode MS" w:cs="Arial Unicode MS"/>
          <w:spacing w:val="80"/>
          <w:sz w:val="24"/>
          <w:szCs w:val="24"/>
        </w:rPr>
        <w:t xml:space="preserve"> </w:t>
      </w:r>
      <w:r w:rsidRPr="002D616D">
        <w:rPr>
          <w:rFonts w:ascii="Arial Unicode MS" w:eastAsia="Arial Unicode MS" w:hAnsi="Arial Unicode MS" w:cs="Arial Unicode MS"/>
          <w:sz w:val="24"/>
          <w:szCs w:val="24"/>
        </w:rPr>
        <w:t>sedes</w:t>
      </w:r>
      <w:r w:rsidRPr="002D616D">
        <w:rPr>
          <w:rFonts w:ascii="Arial Unicode MS" w:eastAsia="Arial Unicode MS" w:hAnsi="Arial Unicode MS" w:cs="Arial Unicode MS"/>
          <w:spacing w:val="80"/>
          <w:sz w:val="24"/>
          <w:szCs w:val="24"/>
        </w:rPr>
        <w:t xml:space="preserve"> </w:t>
      </w:r>
      <w:r w:rsidRPr="002D616D">
        <w:rPr>
          <w:rFonts w:ascii="Arial Unicode MS" w:eastAsia="Arial Unicode MS" w:hAnsi="Arial Unicode MS" w:cs="Arial Unicode MS"/>
          <w:sz w:val="24"/>
          <w:szCs w:val="24"/>
        </w:rPr>
        <w:t>del</w:t>
      </w:r>
      <w:r w:rsidRPr="002D616D">
        <w:rPr>
          <w:rFonts w:ascii="Arial Unicode MS" w:eastAsia="Arial Unicode MS" w:hAnsi="Arial Unicode MS" w:cs="Arial Unicode MS"/>
          <w:spacing w:val="80"/>
          <w:sz w:val="24"/>
          <w:szCs w:val="24"/>
        </w:rPr>
        <w:t xml:space="preserve"> </w:t>
      </w:r>
      <w:r w:rsidRPr="002D616D">
        <w:rPr>
          <w:rFonts w:ascii="Arial Unicode MS" w:eastAsia="Arial Unicode MS" w:hAnsi="Arial Unicode MS" w:cs="Arial Unicode MS"/>
          <w:sz w:val="24"/>
          <w:szCs w:val="24"/>
        </w:rPr>
        <w:t>Colegio</w:t>
      </w:r>
      <w:r w:rsidRPr="002D616D">
        <w:rPr>
          <w:rFonts w:ascii="Arial Unicode MS" w:eastAsia="Arial Unicode MS" w:hAnsi="Arial Unicode MS" w:cs="Arial Unicode MS"/>
          <w:spacing w:val="80"/>
          <w:sz w:val="24"/>
          <w:szCs w:val="24"/>
        </w:rPr>
        <w:t xml:space="preserve"> </w:t>
      </w:r>
      <w:r w:rsidRPr="002D616D">
        <w:rPr>
          <w:rFonts w:ascii="Arial Unicode MS" w:eastAsia="Arial Unicode MS" w:hAnsi="Arial Unicode MS" w:cs="Arial Unicode MS"/>
          <w:sz w:val="24"/>
          <w:szCs w:val="24"/>
        </w:rPr>
        <w:t>de</w:t>
      </w:r>
      <w:r w:rsidRPr="002D616D">
        <w:rPr>
          <w:rFonts w:ascii="Arial Unicode MS" w:eastAsia="Arial Unicode MS" w:hAnsi="Arial Unicode MS" w:cs="Arial Unicode MS"/>
          <w:spacing w:val="80"/>
          <w:sz w:val="24"/>
          <w:szCs w:val="24"/>
        </w:rPr>
        <w:t xml:space="preserve"> </w:t>
      </w:r>
      <w:r w:rsidRPr="002D616D">
        <w:rPr>
          <w:rFonts w:ascii="Arial Unicode MS" w:eastAsia="Arial Unicode MS" w:hAnsi="Arial Unicode MS" w:cs="Arial Unicode MS"/>
          <w:sz w:val="24"/>
          <w:szCs w:val="24"/>
        </w:rPr>
        <w:t>Murcia</w:t>
      </w:r>
      <w:r w:rsidRPr="002D616D">
        <w:rPr>
          <w:rFonts w:ascii="Arial Unicode MS" w:eastAsia="Arial Unicode MS" w:hAnsi="Arial Unicode MS" w:cs="Arial Unicode MS"/>
          <w:spacing w:val="80"/>
          <w:sz w:val="24"/>
          <w:szCs w:val="24"/>
        </w:rPr>
        <w:t xml:space="preserve"> </w:t>
      </w:r>
      <w:r w:rsidRPr="002D616D">
        <w:rPr>
          <w:rFonts w:ascii="Arial Unicode MS" w:eastAsia="Arial Unicode MS" w:hAnsi="Arial Unicode MS" w:cs="Arial Unicode MS"/>
          <w:sz w:val="24"/>
          <w:szCs w:val="24"/>
        </w:rPr>
        <w:t>(Departamento</w:t>
      </w:r>
      <w:r w:rsidRPr="002D616D">
        <w:rPr>
          <w:rFonts w:ascii="Arial Unicode MS" w:eastAsia="Arial Unicode MS" w:hAnsi="Arial Unicode MS" w:cs="Arial Unicode MS"/>
          <w:spacing w:val="80"/>
          <w:sz w:val="24"/>
          <w:szCs w:val="24"/>
        </w:rPr>
        <w:t xml:space="preserve"> </w:t>
      </w:r>
      <w:r w:rsidRPr="002D616D">
        <w:rPr>
          <w:rFonts w:ascii="Arial Unicode MS" w:eastAsia="Arial Unicode MS" w:hAnsi="Arial Unicode MS" w:cs="Arial Unicode MS"/>
          <w:sz w:val="24"/>
          <w:szCs w:val="24"/>
        </w:rPr>
        <w:t>de Comunicación) y Cartagena.</w:t>
      </w:r>
    </w:p>
    <w:p w14:paraId="47510664" w14:textId="77777777" w:rsidR="00B65175" w:rsidRPr="002D616D" w:rsidRDefault="00B65175" w:rsidP="00B65175">
      <w:pPr>
        <w:pStyle w:val="Prrafodelista"/>
        <w:tabs>
          <w:tab w:val="left" w:pos="284"/>
          <w:tab w:val="left" w:pos="822"/>
        </w:tabs>
        <w:spacing w:line="276" w:lineRule="auto"/>
        <w:ind w:left="0" w:right="-59"/>
        <w:rPr>
          <w:rFonts w:ascii="Arial Unicode MS" w:eastAsia="Arial Unicode MS" w:hAnsi="Arial Unicode MS" w:cs="Arial Unicode MS"/>
          <w:sz w:val="24"/>
          <w:szCs w:val="24"/>
        </w:rPr>
      </w:pPr>
    </w:p>
    <w:p w14:paraId="3B2AF2A3" w14:textId="77777777" w:rsidR="000F0C94" w:rsidRPr="00460E07" w:rsidRDefault="00E2233B" w:rsidP="00460E07">
      <w:pPr>
        <w:pStyle w:val="Prrafodelista"/>
        <w:numPr>
          <w:ilvl w:val="0"/>
          <w:numId w:val="13"/>
        </w:numPr>
        <w:tabs>
          <w:tab w:val="left" w:pos="142"/>
          <w:tab w:val="left" w:pos="284"/>
          <w:tab w:val="left" w:pos="567"/>
          <w:tab w:val="left" w:pos="822"/>
        </w:tabs>
        <w:spacing w:line="291" w:lineRule="exact"/>
        <w:ind w:right="-59"/>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Por</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z w:val="24"/>
          <w:szCs w:val="24"/>
        </w:rPr>
        <w:t>correo</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certificado</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z w:val="24"/>
          <w:szCs w:val="24"/>
        </w:rPr>
        <w:t>dirigidas</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pacing w:val="-5"/>
          <w:sz w:val="24"/>
          <w:szCs w:val="24"/>
        </w:rPr>
        <w:t>a:</w:t>
      </w:r>
    </w:p>
    <w:p w14:paraId="52FC59F5" w14:textId="77777777" w:rsidR="00460E07" w:rsidRPr="00460E07" w:rsidRDefault="00460E07" w:rsidP="00460E07">
      <w:pPr>
        <w:pStyle w:val="Prrafodelista"/>
        <w:rPr>
          <w:rFonts w:ascii="Arial Unicode MS" w:eastAsia="Arial Unicode MS" w:hAnsi="Arial Unicode MS" w:cs="Arial Unicode MS"/>
          <w:sz w:val="24"/>
          <w:szCs w:val="24"/>
        </w:rPr>
      </w:pPr>
    </w:p>
    <w:p w14:paraId="36BF60AF" w14:textId="77777777" w:rsidR="000F0C94" w:rsidRPr="00460E07" w:rsidRDefault="00E2233B" w:rsidP="00460E07">
      <w:pPr>
        <w:ind w:left="720" w:right="-59"/>
        <w:rPr>
          <w:rFonts w:ascii="Arial Unicode MS" w:eastAsia="Arial Unicode MS" w:hAnsi="Arial Unicode MS" w:cs="Arial Unicode MS"/>
          <w:b/>
          <w:sz w:val="24"/>
          <w:szCs w:val="24"/>
        </w:rPr>
      </w:pPr>
      <w:r w:rsidRPr="00460E07">
        <w:rPr>
          <w:rFonts w:ascii="Arial Unicode MS" w:eastAsia="Arial Unicode MS" w:hAnsi="Arial Unicode MS" w:cs="Arial Unicode MS"/>
          <w:b/>
          <w:sz w:val="24"/>
          <w:szCs w:val="24"/>
        </w:rPr>
        <w:t>Departamento</w:t>
      </w:r>
      <w:r w:rsidRPr="00460E07">
        <w:rPr>
          <w:rFonts w:ascii="Arial Unicode MS" w:eastAsia="Arial Unicode MS" w:hAnsi="Arial Unicode MS" w:cs="Arial Unicode MS"/>
          <w:b/>
          <w:spacing w:val="-2"/>
          <w:sz w:val="24"/>
          <w:szCs w:val="24"/>
        </w:rPr>
        <w:t xml:space="preserve"> </w:t>
      </w:r>
      <w:r w:rsidRPr="00460E07">
        <w:rPr>
          <w:rFonts w:ascii="Arial Unicode MS" w:eastAsia="Arial Unicode MS" w:hAnsi="Arial Unicode MS" w:cs="Arial Unicode MS"/>
          <w:b/>
          <w:sz w:val="24"/>
          <w:szCs w:val="24"/>
        </w:rPr>
        <w:t>de</w:t>
      </w:r>
      <w:r w:rsidRPr="00460E07">
        <w:rPr>
          <w:rFonts w:ascii="Arial Unicode MS" w:eastAsia="Arial Unicode MS" w:hAnsi="Arial Unicode MS" w:cs="Arial Unicode MS"/>
          <w:b/>
          <w:spacing w:val="-2"/>
          <w:sz w:val="24"/>
          <w:szCs w:val="24"/>
        </w:rPr>
        <w:t xml:space="preserve"> Comunicación.</w:t>
      </w:r>
    </w:p>
    <w:p w14:paraId="66ECDC7C" w14:textId="77777777" w:rsidR="000F0C94" w:rsidRPr="00460E07" w:rsidRDefault="00E2233B" w:rsidP="00460E07">
      <w:pPr>
        <w:ind w:left="720" w:right="-59"/>
        <w:rPr>
          <w:rFonts w:ascii="Arial Unicode MS" w:eastAsia="Arial Unicode MS" w:hAnsi="Arial Unicode MS" w:cs="Arial Unicode MS"/>
          <w:b/>
          <w:sz w:val="24"/>
          <w:szCs w:val="24"/>
        </w:rPr>
      </w:pPr>
      <w:r w:rsidRPr="00460E07">
        <w:rPr>
          <w:rFonts w:ascii="Arial Unicode MS" w:eastAsia="Arial Unicode MS" w:hAnsi="Arial Unicode MS" w:cs="Arial Unicode MS"/>
          <w:b/>
          <w:sz w:val="24"/>
          <w:szCs w:val="24"/>
        </w:rPr>
        <w:t>Colegio</w:t>
      </w:r>
      <w:r w:rsidRPr="00460E07">
        <w:rPr>
          <w:rFonts w:ascii="Arial Unicode MS" w:eastAsia="Arial Unicode MS" w:hAnsi="Arial Unicode MS" w:cs="Arial Unicode MS"/>
          <w:b/>
          <w:spacing w:val="-2"/>
          <w:sz w:val="24"/>
          <w:szCs w:val="24"/>
        </w:rPr>
        <w:t xml:space="preserve"> </w:t>
      </w:r>
      <w:r w:rsidRPr="00460E07">
        <w:rPr>
          <w:rFonts w:ascii="Arial Unicode MS" w:eastAsia="Arial Unicode MS" w:hAnsi="Arial Unicode MS" w:cs="Arial Unicode MS"/>
          <w:b/>
          <w:sz w:val="24"/>
          <w:szCs w:val="24"/>
        </w:rPr>
        <w:t>Oficial</w:t>
      </w:r>
      <w:r w:rsidRPr="00460E07">
        <w:rPr>
          <w:rFonts w:ascii="Arial Unicode MS" w:eastAsia="Arial Unicode MS" w:hAnsi="Arial Unicode MS" w:cs="Arial Unicode MS"/>
          <w:b/>
          <w:spacing w:val="-2"/>
          <w:sz w:val="24"/>
          <w:szCs w:val="24"/>
        </w:rPr>
        <w:t xml:space="preserve"> </w:t>
      </w:r>
      <w:r w:rsidRPr="00460E07">
        <w:rPr>
          <w:rFonts w:ascii="Arial Unicode MS" w:eastAsia="Arial Unicode MS" w:hAnsi="Arial Unicode MS" w:cs="Arial Unicode MS"/>
          <w:b/>
          <w:sz w:val="24"/>
          <w:szCs w:val="24"/>
        </w:rPr>
        <w:t>de</w:t>
      </w:r>
      <w:r w:rsidRPr="00460E07">
        <w:rPr>
          <w:rFonts w:ascii="Arial Unicode MS" w:eastAsia="Arial Unicode MS" w:hAnsi="Arial Unicode MS" w:cs="Arial Unicode MS"/>
          <w:b/>
          <w:spacing w:val="-2"/>
          <w:sz w:val="24"/>
          <w:szCs w:val="24"/>
        </w:rPr>
        <w:t xml:space="preserve"> </w:t>
      </w:r>
      <w:r w:rsidRPr="00460E07">
        <w:rPr>
          <w:rFonts w:ascii="Arial Unicode MS" w:eastAsia="Arial Unicode MS" w:hAnsi="Arial Unicode MS" w:cs="Arial Unicode MS"/>
          <w:b/>
          <w:sz w:val="24"/>
          <w:szCs w:val="24"/>
        </w:rPr>
        <w:t>Enfermería</w:t>
      </w:r>
      <w:r w:rsidRPr="00460E07">
        <w:rPr>
          <w:rFonts w:ascii="Arial Unicode MS" w:eastAsia="Arial Unicode MS" w:hAnsi="Arial Unicode MS" w:cs="Arial Unicode MS"/>
          <w:b/>
          <w:spacing w:val="-2"/>
          <w:sz w:val="24"/>
          <w:szCs w:val="24"/>
        </w:rPr>
        <w:t xml:space="preserve"> </w:t>
      </w:r>
      <w:r w:rsidRPr="00460E07">
        <w:rPr>
          <w:rFonts w:ascii="Arial Unicode MS" w:eastAsia="Arial Unicode MS" w:hAnsi="Arial Unicode MS" w:cs="Arial Unicode MS"/>
          <w:b/>
          <w:sz w:val="24"/>
          <w:szCs w:val="24"/>
        </w:rPr>
        <w:t>Región</w:t>
      </w:r>
      <w:r w:rsidRPr="00460E07">
        <w:rPr>
          <w:rFonts w:ascii="Arial Unicode MS" w:eastAsia="Arial Unicode MS" w:hAnsi="Arial Unicode MS" w:cs="Arial Unicode MS"/>
          <w:b/>
          <w:spacing w:val="-1"/>
          <w:sz w:val="24"/>
          <w:szCs w:val="24"/>
        </w:rPr>
        <w:t xml:space="preserve"> </w:t>
      </w:r>
      <w:r w:rsidRPr="00460E07">
        <w:rPr>
          <w:rFonts w:ascii="Arial Unicode MS" w:eastAsia="Arial Unicode MS" w:hAnsi="Arial Unicode MS" w:cs="Arial Unicode MS"/>
          <w:b/>
          <w:sz w:val="24"/>
          <w:szCs w:val="24"/>
        </w:rPr>
        <w:t>de</w:t>
      </w:r>
      <w:r w:rsidRPr="00460E07">
        <w:rPr>
          <w:rFonts w:ascii="Arial Unicode MS" w:eastAsia="Arial Unicode MS" w:hAnsi="Arial Unicode MS" w:cs="Arial Unicode MS"/>
          <w:b/>
          <w:spacing w:val="-2"/>
          <w:sz w:val="24"/>
          <w:szCs w:val="24"/>
        </w:rPr>
        <w:t xml:space="preserve"> Murcia</w:t>
      </w:r>
    </w:p>
    <w:p w14:paraId="27D362C1" w14:textId="77777777" w:rsidR="000F0C94" w:rsidRDefault="00E2233B" w:rsidP="00460E07">
      <w:pPr>
        <w:pStyle w:val="Textoindependiente"/>
        <w:ind w:left="720" w:right="-59"/>
        <w:rPr>
          <w:rFonts w:ascii="Arial Unicode MS" w:eastAsia="Arial Unicode MS" w:hAnsi="Arial Unicode MS" w:cs="Arial Unicode MS"/>
          <w:lang w:val="pt-PT"/>
        </w:rPr>
      </w:pPr>
      <w:r w:rsidRPr="002D616D">
        <w:rPr>
          <w:rFonts w:ascii="Arial Unicode MS" w:eastAsia="Arial Unicode MS" w:hAnsi="Arial Unicode MS" w:cs="Arial Unicode MS"/>
          <w:lang w:val="pt-PT"/>
        </w:rPr>
        <w:t>C/</w:t>
      </w:r>
      <w:r w:rsidRPr="002D616D">
        <w:rPr>
          <w:rFonts w:ascii="Arial Unicode MS" w:eastAsia="Arial Unicode MS" w:hAnsi="Arial Unicode MS" w:cs="Arial Unicode MS"/>
          <w:spacing w:val="-10"/>
          <w:lang w:val="pt-PT"/>
        </w:rPr>
        <w:t xml:space="preserve"> </w:t>
      </w:r>
      <w:r w:rsidRPr="002D616D">
        <w:rPr>
          <w:rFonts w:ascii="Arial Unicode MS" w:eastAsia="Arial Unicode MS" w:hAnsi="Arial Unicode MS" w:cs="Arial Unicode MS"/>
          <w:lang w:val="pt-PT"/>
        </w:rPr>
        <w:t>Cayuelas</w:t>
      </w:r>
      <w:r w:rsidRPr="002D616D">
        <w:rPr>
          <w:rFonts w:ascii="Arial Unicode MS" w:eastAsia="Arial Unicode MS" w:hAnsi="Arial Unicode MS" w:cs="Arial Unicode MS"/>
          <w:spacing w:val="-12"/>
          <w:lang w:val="pt-PT"/>
        </w:rPr>
        <w:t xml:space="preserve"> </w:t>
      </w:r>
      <w:r w:rsidRPr="002D616D">
        <w:rPr>
          <w:rFonts w:ascii="Arial Unicode MS" w:eastAsia="Arial Unicode MS" w:hAnsi="Arial Unicode MS" w:cs="Arial Unicode MS"/>
          <w:lang w:val="pt-PT"/>
        </w:rPr>
        <w:t>nº2,</w:t>
      </w:r>
      <w:r w:rsidRPr="002D616D">
        <w:rPr>
          <w:rFonts w:ascii="Arial Unicode MS" w:eastAsia="Arial Unicode MS" w:hAnsi="Arial Unicode MS" w:cs="Arial Unicode MS"/>
          <w:spacing w:val="-10"/>
          <w:lang w:val="pt-PT"/>
        </w:rPr>
        <w:t xml:space="preserve"> </w:t>
      </w:r>
      <w:r w:rsidRPr="002D616D">
        <w:rPr>
          <w:rFonts w:ascii="Arial Unicode MS" w:eastAsia="Arial Unicode MS" w:hAnsi="Arial Unicode MS" w:cs="Arial Unicode MS"/>
          <w:lang w:val="pt-PT"/>
        </w:rPr>
        <w:t>Entlo. Murcia 30009</w:t>
      </w:r>
    </w:p>
    <w:p w14:paraId="1E1EEEA0" w14:textId="0A95644C" w:rsidR="000F0C94" w:rsidRDefault="00E2233B" w:rsidP="00460E07">
      <w:pPr>
        <w:pStyle w:val="Textoindependiente"/>
        <w:ind w:left="720" w:right="-59"/>
        <w:rPr>
          <w:rFonts w:ascii="Arial Unicode MS" w:eastAsia="Arial Unicode MS" w:hAnsi="Arial Unicode MS" w:cs="Arial Unicode MS"/>
          <w:spacing w:val="-2"/>
        </w:rPr>
      </w:pPr>
      <w:r w:rsidRPr="002D616D">
        <w:rPr>
          <w:rFonts w:ascii="Arial Unicode MS" w:eastAsia="Arial Unicode MS" w:hAnsi="Arial Unicode MS" w:cs="Arial Unicode MS"/>
        </w:rPr>
        <w:t>La fecha</w:t>
      </w:r>
      <w:r w:rsidRPr="002D616D">
        <w:rPr>
          <w:rFonts w:ascii="Arial Unicode MS" w:eastAsia="Arial Unicode MS" w:hAnsi="Arial Unicode MS" w:cs="Arial Unicode MS"/>
          <w:spacing w:val="-2"/>
        </w:rPr>
        <w:t xml:space="preserve"> </w:t>
      </w:r>
      <w:r w:rsidRPr="002D616D">
        <w:rPr>
          <w:rFonts w:ascii="Arial Unicode MS" w:eastAsia="Arial Unicode MS" w:hAnsi="Arial Unicode MS" w:cs="Arial Unicode MS"/>
        </w:rPr>
        <w:t>del</w:t>
      </w:r>
      <w:r w:rsidRPr="002D616D">
        <w:rPr>
          <w:rFonts w:ascii="Arial Unicode MS" w:eastAsia="Arial Unicode MS" w:hAnsi="Arial Unicode MS" w:cs="Arial Unicode MS"/>
          <w:spacing w:val="1"/>
        </w:rPr>
        <w:t xml:space="preserve"> </w:t>
      </w:r>
      <w:r w:rsidRPr="002D616D">
        <w:rPr>
          <w:rFonts w:ascii="Arial Unicode MS" w:eastAsia="Arial Unicode MS" w:hAnsi="Arial Unicode MS" w:cs="Arial Unicode MS"/>
        </w:rPr>
        <w:t>matasellos</w:t>
      </w:r>
      <w:r w:rsidRPr="002D616D">
        <w:rPr>
          <w:rFonts w:ascii="Arial Unicode MS" w:eastAsia="Arial Unicode MS" w:hAnsi="Arial Unicode MS" w:cs="Arial Unicode MS"/>
          <w:spacing w:val="-2"/>
        </w:rPr>
        <w:t xml:space="preserve"> </w:t>
      </w:r>
      <w:r w:rsidRPr="002D616D">
        <w:rPr>
          <w:rFonts w:ascii="Arial Unicode MS" w:eastAsia="Arial Unicode MS" w:hAnsi="Arial Unicode MS" w:cs="Arial Unicode MS"/>
        </w:rPr>
        <w:t>ha</w:t>
      </w:r>
      <w:r w:rsidRPr="002D616D">
        <w:rPr>
          <w:rFonts w:ascii="Arial Unicode MS" w:eastAsia="Arial Unicode MS" w:hAnsi="Arial Unicode MS" w:cs="Arial Unicode MS"/>
          <w:spacing w:val="1"/>
        </w:rPr>
        <w:t xml:space="preserve"> </w:t>
      </w:r>
      <w:r w:rsidRPr="002D616D">
        <w:rPr>
          <w:rFonts w:ascii="Arial Unicode MS" w:eastAsia="Arial Unicode MS" w:hAnsi="Arial Unicode MS" w:cs="Arial Unicode MS"/>
        </w:rPr>
        <w:t>de</w:t>
      </w:r>
      <w:r w:rsidRPr="002D616D">
        <w:rPr>
          <w:rFonts w:ascii="Arial Unicode MS" w:eastAsia="Arial Unicode MS" w:hAnsi="Arial Unicode MS" w:cs="Arial Unicode MS"/>
          <w:spacing w:val="-2"/>
        </w:rPr>
        <w:t xml:space="preserve"> </w:t>
      </w:r>
      <w:r w:rsidRPr="002D616D">
        <w:rPr>
          <w:rFonts w:ascii="Arial Unicode MS" w:eastAsia="Arial Unicode MS" w:hAnsi="Arial Unicode MS" w:cs="Arial Unicode MS"/>
        </w:rPr>
        <w:t>ser</w:t>
      </w:r>
      <w:r w:rsidRPr="002D616D">
        <w:rPr>
          <w:rFonts w:ascii="Arial Unicode MS" w:eastAsia="Arial Unicode MS" w:hAnsi="Arial Unicode MS" w:cs="Arial Unicode MS"/>
          <w:spacing w:val="1"/>
        </w:rPr>
        <w:t xml:space="preserve"> </w:t>
      </w:r>
      <w:r w:rsidRPr="002D616D">
        <w:rPr>
          <w:rFonts w:ascii="Arial Unicode MS" w:eastAsia="Arial Unicode MS" w:hAnsi="Arial Unicode MS" w:cs="Arial Unicode MS"/>
        </w:rPr>
        <w:t>como</w:t>
      </w:r>
      <w:r w:rsidRPr="002D616D">
        <w:rPr>
          <w:rFonts w:ascii="Arial Unicode MS" w:eastAsia="Arial Unicode MS" w:hAnsi="Arial Unicode MS" w:cs="Arial Unicode MS"/>
          <w:spacing w:val="1"/>
        </w:rPr>
        <w:t xml:space="preserve"> </w:t>
      </w:r>
      <w:r w:rsidRPr="002D616D">
        <w:rPr>
          <w:rFonts w:ascii="Arial Unicode MS" w:eastAsia="Arial Unicode MS" w:hAnsi="Arial Unicode MS" w:cs="Arial Unicode MS"/>
        </w:rPr>
        <w:t>máximo</w:t>
      </w:r>
      <w:r w:rsidRPr="002D616D">
        <w:rPr>
          <w:rFonts w:ascii="Arial Unicode MS" w:eastAsia="Arial Unicode MS" w:hAnsi="Arial Unicode MS" w:cs="Arial Unicode MS"/>
          <w:spacing w:val="-1"/>
        </w:rPr>
        <w:t xml:space="preserve"> </w:t>
      </w:r>
      <w:r w:rsidRPr="002D616D">
        <w:rPr>
          <w:rFonts w:ascii="Arial Unicode MS" w:eastAsia="Arial Unicode MS" w:hAnsi="Arial Unicode MS" w:cs="Arial Unicode MS"/>
        </w:rPr>
        <w:t>la</w:t>
      </w:r>
      <w:r w:rsidRPr="002D616D">
        <w:rPr>
          <w:rFonts w:ascii="Arial Unicode MS" w:eastAsia="Arial Unicode MS" w:hAnsi="Arial Unicode MS" w:cs="Arial Unicode MS"/>
          <w:spacing w:val="-2"/>
        </w:rPr>
        <w:t xml:space="preserve"> </w:t>
      </w:r>
      <w:r w:rsidRPr="002D616D">
        <w:rPr>
          <w:rFonts w:ascii="Arial Unicode MS" w:eastAsia="Arial Unicode MS" w:hAnsi="Arial Unicode MS" w:cs="Arial Unicode MS"/>
        </w:rPr>
        <w:t>de</w:t>
      </w:r>
      <w:r w:rsidRPr="002D616D">
        <w:rPr>
          <w:rFonts w:ascii="Arial Unicode MS" w:eastAsia="Arial Unicode MS" w:hAnsi="Arial Unicode MS" w:cs="Arial Unicode MS"/>
          <w:spacing w:val="-1"/>
        </w:rPr>
        <w:t xml:space="preserve"> </w:t>
      </w:r>
      <w:r w:rsidRPr="002D616D">
        <w:rPr>
          <w:rFonts w:ascii="Arial Unicode MS" w:eastAsia="Arial Unicode MS" w:hAnsi="Arial Unicode MS" w:cs="Arial Unicode MS"/>
        </w:rPr>
        <w:t>31</w:t>
      </w:r>
      <w:r w:rsidRPr="002D616D">
        <w:rPr>
          <w:rFonts w:ascii="Arial Unicode MS" w:eastAsia="Arial Unicode MS" w:hAnsi="Arial Unicode MS" w:cs="Arial Unicode MS"/>
          <w:spacing w:val="-1"/>
        </w:rPr>
        <w:t xml:space="preserve"> </w:t>
      </w:r>
      <w:r w:rsidRPr="002D616D">
        <w:rPr>
          <w:rFonts w:ascii="Arial Unicode MS" w:eastAsia="Arial Unicode MS" w:hAnsi="Arial Unicode MS" w:cs="Arial Unicode MS"/>
        </w:rPr>
        <w:t>de</w:t>
      </w:r>
      <w:r w:rsidRPr="002D616D">
        <w:rPr>
          <w:rFonts w:ascii="Arial Unicode MS" w:eastAsia="Arial Unicode MS" w:hAnsi="Arial Unicode MS" w:cs="Arial Unicode MS"/>
          <w:spacing w:val="-2"/>
        </w:rPr>
        <w:t xml:space="preserve"> </w:t>
      </w:r>
      <w:r w:rsidRPr="002D616D">
        <w:rPr>
          <w:rFonts w:ascii="Arial Unicode MS" w:eastAsia="Arial Unicode MS" w:hAnsi="Arial Unicode MS" w:cs="Arial Unicode MS"/>
        </w:rPr>
        <w:t>diciembre</w:t>
      </w:r>
      <w:r w:rsidRPr="002D616D">
        <w:rPr>
          <w:rFonts w:ascii="Arial Unicode MS" w:eastAsia="Arial Unicode MS" w:hAnsi="Arial Unicode MS" w:cs="Arial Unicode MS"/>
          <w:spacing w:val="-2"/>
        </w:rPr>
        <w:t xml:space="preserve"> </w:t>
      </w:r>
      <w:r w:rsidRPr="002D616D">
        <w:rPr>
          <w:rFonts w:ascii="Arial Unicode MS" w:eastAsia="Arial Unicode MS" w:hAnsi="Arial Unicode MS" w:cs="Arial Unicode MS"/>
        </w:rPr>
        <w:t>de</w:t>
      </w:r>
      <w:r w:rsidRPr="002D616D">
        <w:rPr>
          <w:rFonts w:ascii="Arial Unicode MS" w:eastAsia="Arial Unicode MS" w:hAnsi="Arial Unicode MS" w:cs="Arial Unicode MS"/>
          <w:spacing w:val="-2"/>
        </w:rPr>
        <w:t xml:space="preserve"> 2024.</w:t>
      </w:r>
    </w:p>
    <w:p w14:paraId="27BC05D8" w14:textId="77777777" w:rsidR="00460E07" w:rsidRDefault="00460E07" w:rsidP="00460E07">
      <w:pPr>
        <w:pStyle w:val="Textoindependiente"/>
        <w:ind w:left="720" w:right="-59"/>
        <w:rPr>
          <w:rFonts w:ascii="Arial Unicode MS" w:eastAsia="Arial Unicode MS" w:hAnsi="Arial Unicode MS" w:cs="Arial Unicode MS"/>
          <w:spacing w:val="-2"/>
        </w:rPr>
      </w:pPr>
    </w:p>
    <w:p w14:paraId="7B50EC81" w14:textId="5472DC96" w:rsidR="000F0C94" w:rsidRPr="002D616D" w:rsidRDefault="00E2233B" w:rsidP="00460E07">
      <w:pPr>
        <w:pStyle w:val="Prrafodelista"/>
        <w:numPr>
          <w:ilvl w:val="0"/>
          <w:numId w:val="13"/>
        </w:numPr>
        <w:tabs>
          <w:tab w:val="left" w:pos="284"/>
          <w:tab w:val="left" w:pos="822"/>
        </w:tabs>
        <w:ind w:right="-59"/>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Por</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correo</w:t>
      </w:r>
      <w:r w:rsidRPr="002D616D">
        <w:rPr>
          <w:rFonts w:ascii="Arial Unicode MS" w:eastAsia="Arial Unicode MS" w:hAnsi="Arial Unicode MS" w:cs="Arial Unicode MS"/>
          <w:spacing w:val="-1"/>
          <w:sz w:val="24"/>
          <w:szCs w:val="24"/>
        </w:rPr>
        <w:t xml:space="preserve"> </w:t>
      </w:r>
      <w:r w:rsidRPr="002D616D">
        <w:rPr>
          <w:rFonts w:ascii="Arial Unicode MS" w:eastAsia="Arial Unicode MS" w:hAnsi="Arial Unicode MS" w:cs="Arial Unicode MS"/>
          <w:sz w:val="24"/>
          <w:szCs w:val="24"/>
        </w:rPr>
        <w:t>electrónico:</w:t>
      </w:r>
      <w:r w:rsidRPr="002D616D">
        <w:rPr>
          <w:rFonts w:ascii="Arial Unicode MS" w:eastAsia="Arial Unicode MS" w:hAnsi="Arial Unicode MS" w:cs="Arial Unicode MS"/>
          <w:spacing w:val="-3"/>
          <w:sz w:val="24"/>
          <w:szCs w:val="24"/>
        </w:rPr>
        <w:t xml:space="preserve"> </w:t>
      </w:r>
      <w:hyperlink r:id="rId9" w:history="1">
        <w:r w:rsidR="00C954C2" w:rsidRPr="00233BEC">
          <w:rPr>
            <w:rStyle w:val="Hipervnculo"/>
            <w:rFonts w:ascii="Arial Unicode MS" w:eastAsia="Arial Unicode MS" w:hAnsi="Arial Unicode MS" w:cs="Arial Unicode MS"/>
            <w:spacing w:val="-2"/>
            <w:sz w:val="24"/>
            <w:szCs w:val="24"/>
          </w:rPr>
          <w:t>enfermeria@enfermeriademurcia.org.</w:t>
        </w:r>
      </w:hyperlink>
    </w:p>
    <w:p w14:paraId="6A8E121D" w14:textId="77777777" w:rsidR="000F0C94" w:rsidRPr="002D616D" w:rsidRDefault="000F0C94" w:rsidP="002D616D">
      <w:pPr>
        <w:pStyle w:val="Textoindependiente"/>
        <w:ind w:right="-59"/>
        <w:rPr>
          <w:rFonts w:ascii="Arial Unicode MS" w:eastAsia="Arial Unicode MS" w:hAnsi="Arial Unicode MS" w:cs="Arial Unicode MS"/>
        </w:rPr>
      </w:pPr>
    </w:p>
    <w:p w14:paraId="6759C91C" w14:textId="0F71D8A3" w:rsidR="000F0C94" w:rsidRPr="002D616D" w:rsidRDefault="00460E07" w:rsidP="002D616D">
      <w:pPr>
        <w:pStyle w:val="Ttulo1"/>
        <w:ind w:left="0" w:right="-59"/>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Artículo 4. </w:t>
      </w:r>
      <w:r w:rsidR="00E2233B" w:rsidRPr="002D616D">
        <w:rPr>
          <w:rFonts w:ascii="Arial Unicode MS" w:eastAsia="Arial Unicode MS" w:hAnsi="Arial Unicode MS" w:cs="Arial Unicode MS"/>
          <w:sz w:val="24"/>
          <w:szCs w:val="24"/>
        </w:rPr>
        <w:t>Comisión</w:t>
      </w:r>
      <w:r w:rsidR="00E2233B" w:rsidRPr="002D616D">
        <w:rPr>
          <w:rFonts w:ascii="Arial Unicode MS" w:eastAsia="Arial Unicode MS" w:hAnsi="Arial Unicode MS" w:cs="Arial Unicode MS"/>
          <w:spacing w:val="-4"/>
          <w:sz w:val="24"/>
          <w:szCs w:val="24"/>
        </w:rPr>
        <w:t xml:space="preserve"> </w:t>
      </w:r>
      <w:r w:rsidR="00E2233B" w:rsidRPr="002D616D">
        <w:rPr>
          <w:rFonts w:ascii="Arial Unicode MS" w:eastAsia="Arial Unicode MS" w:hAnsi="Arial Unicode MS" w:cs="Arial Unicode MS"/>
          <w:sz w:val="24"/>
          <w:szCs w:val="24"/>
        </w:rPr>
        <w:t>de</w:t>
      </w:r>
      <w:r w:rsidR="00E2233B" w:rsidRPr="002D616D">
        <w:rPr>
          <w:rFonts w:ascii="Arial Unicode MS" w:eastAsia="Arial Unicode MS" w:hAnsi="Arial Unicode MS" w:cs="Arial Unicode MS"/>
          <w:spacing w:val="-3"/>
          <w:sz w:val="24"/>
          <w:szCs w:val="24"/>
        </w:rPr>
        <w:t xml:space="preserve"> </w:t>
      </w:r>
      <w:r w:rsidR="00E2233B" w:rsidRPr="002D616D">
        <w:rPr>
          <w:rFonts w:ascii="Arial Unicode MS" w:eastAsia="Arial Unicode MS" w:hAnsi="Arial Unicode MS" w:cs="Arial Unicode MS"/>
          <w:spacing w:val="-2"/>
          <w:sz w:val="24"/>
          <w:szCs w:val="24"/>
        </w:rPr>
        <w:t>Evaluación.</w:t>
      </w:r>
    </w:p>
    <w:p w14:paraId="7A852A8F" w14:textId="77777777" w:rsidR="000F0C94" w:rsidRPr="002D616D" w:rsidRDefault="000F0C94" w:rsidP="002D616D">
      <w:pPr>
        <w:pStyle w:val="Textoindependiente"/>
        <w:spacing w:before="1"/>
        <w:ind w:right="-59"/>
        <w:rPr>
          <w:rFonts w:ascii="Arial Unicode MS" w:eastAsia="Arial Unicode MS" w:hAnsi="Arial Unicode MS" w:cs="Arial Unicode MS"/>
          <w:b/>
        </w:rPr>
      </w:pPr>
    </w:p>
    <w:p w14:paraId="61BEA5A9" w14:textId="5D44097D" w:rsidR="000F0C94" w:rsidRPr="002D616D" w:rsidRDefault="00422403" w:rsidP="002D616D">
      <w:pPr>
        <w:pStyle w:val="Textoindependiente"/>
        <w:ind w:right="-59"/>
        <w:jc w:val="both"/>
        <w:rPr>
          <w:rFonts w:ascii="Arial Unicode MS" w:eastAsia="Arial Unicode MS" w:hAnsi="Arial Unicode MS" w:cs="Arial Unicode MS"/>
        </w:rPr>
      </w:pPr>
      <w:r>
        <w:rPr>
          <w:rFonts w:ascii="Arial Unicode MS" w:eastAsia="Arial Unicode MS" w:hAnsi="Arial Unicode MS" w:cs="Arial Unicode MS"/>
        </w:rPr>
        <w:t xml:space="preserve">4.1. </w:t>
      </w:r>
      <w:r w:rsidR="00E2233B" w:rsidRPr="002D616D">
        <w:rPr>
          <w:rFonts w:ascii="Arial Unicode MS" w:eastAsia="Arial Unicode MS" w:hAnsi="Arial Unicode MS" w:cs="Arial Unicode MS"/>
        </w:rPr>
        <w:t>Los proyectos serán informados por una comisión de evaluación conformada para tal efecto por la junta directiva. Esta comisión estará compuesta por los miembros que la junta directiva designe, un vocal del área de cooperación al desarrollo o área de enfermería comunitaria y asesores técnicos invitados para tal efecto. Los miembros de la comisión de evaluación no podrán optar a las ayudas convocadas.</w:t>
      </w:r>
    </w:p>
    <w:p w14:paraId="69E62C05" w14:textId="77777777" w:rsidR="000F0C94" w:rsidRDefault="000F0C94" w:rsidP="002D616D">
      <w:pPr>
        <w:ind w:right="-59"/>
        <w:jc w:val="both"/>
        <w:rPr>
          <w:rFonts w:ascii="Arial Unicode MS" w:eastAsia="Arial Unicode MS" w:hAnsi="Arial Unicode MS" w:cs="Arial Unicode MS"/>
          <w:sz w:val="24"/>
          <w:szCs w:val="24"/>
        </w:rPr>
      </w:pPr>
    </w:p>
    <w:p w14:paraId="3E339DAC" w14:textId="162CE0D9" w:rsidR="000F0C94" w:rsidRPr="002D616D" w:rsidRDefault="00422403" w:rsidP="002D616D">
      <w:pPr>
        <w:pStyle w:val="Textoindependiente"/>
        <w:spacing w:before="37"/>
        <w:ind w:right="-59"/>
        <w:rPr>
          <w:rFonts w:ascii="Arial Unicode MS" w:eastAsia="Arial Unicode MS" w:hAnsi="Arial Unicode MS" w:cs="Arial Unicode MS"/>
        </w:rPr>
      </w:pPr>
      <w:r>
        <w:rPr>
          <w:rFonts w:ascii="Arial Unicode MS" w:eastAsia="Arial Unicode MS" w:hAnsi="Arial Unicode MS" w:cs="Arial Unicode MS"/>
        </w:rPr>
        <w:t xml:space="preserve">4.2. </w:t>
      </w:r>
      <w:r w:rsidR="00E2233B" w:rsidRPr="002D616D">
        <w:rPr>
          <w:rFonts w:ascii="Arial Unicode MS" w:eastAsia="Arial Unicode MS" w:hAnsi="Arial Unicode MS" w:cs="Arial Unicode MS"/>
        </w:rPr>
        <w:t>Las</w:t>
      </w:r>
      <w:r w:rsidR="00E2233B" w:rsidRPr="002D616D">
        <w:rPr>
          <w:rFonts w:ascii="Arial Unicode MS" w:eastAsia="Arial Unicode MS" w:hAnsi="Arial Unicode MS" w:cs="Arial Unicode MS"/>
          <w:spacing w:val="-3"/>
        </w:rPr>
        <w:t xml:space="preserve"> </w:t>
      </w:r>
      <w:r w:rsidR="00E2233B" w:rsidRPr="002D616D">
        <w:rPr>
          <w:rFonts w:ascii="Arial Unicode MS" w:eastAsia="Arial Unicode MS" w:hAnsi="Arial Unicode MS" w:cs="Arial Unicode MS"/>
        </w:rPr>
        <w:t>solicitudes</w:t>
      </w:r>
      <w:r w:rsidR="00E2233B" w:rsidRPr="002D616D">
        <w:rPr>
          <w:rFonts w:ascii="Arial Unicode MS" w:eastAsia="Arial Unicode MS" w:hAnsi="Arial Unicode MS" w:cs="Arial Unicode MS"/>
          <w:spacing w:val="-3"/>
        </w:rPr>
        <w:t xml:space="preserve"> </w:t>
      </w:r>
      <w:r w:rsidR="00E2233B" w:rsidRPr="002D616D">
        <w:rPr>
          <w:rFonts w:ascii="Arial Unicode MS" w:eastAsia="Arial Unicode MS" w:hAnsi="Arial Unicode MS" w:cs="Arial Unicode MS"/>
        </w:rPr>
        <w:t>serán</w:t>
      </w:r>
      <w:r w:rsidR="00E2233B" w:rsidRPr="002D616D">
        <w:rPr>
          <w:rFonts w:ascii="Arial Unicode MS" w:eastAsia="Arial Unicode MS" w:hAnsi="Arial Unicode MS" w:cs="Arial Unicode MS"/>
          <w:spacing w:val="-1"/>
        </w:rPr>
        <w:t xml:space="preserve"> </w:t>
      </w:r>
      <w:r w:rsidR="00E2233B" w:rsidRPr="002D616D">
        <w:rPr>
          <w:rFonts w:ascii="Arial Unicode MS" w:eastAsia="Arial Unicode MS" w:hAnsi="Arial Unicode MS" w:cs="Arial Unicode MS"/>
        </w:rPr>
        <w:t>valoradas</w:t>
      </w:r>
      <w:r w:rsidR="00E2233B" w:rsidRPr="002D616D">
        <w:rPr>
          <w:rFonts w:ascii="Arial Unicode MS" w:eastAsia="Arial Unicode MS" w:hAnsi="Arial Unicode MS" w:cs="Arial Unicode MS"/>
          <w:spacing w:val="-3"/>
        </w:rPr>
        <w:t xml:space="preserve"> </w:t>
      </w:r>
      <w:r w:rsidR="00E2233B" w:rsidRPr="002D616D">
        <w:rPr>
          <w:rFonts w:ascii="Arial Unicode MS" w:eastAsia="Arial Unicode MS" w:hAnsi="Arial Unicode MS" w:cs="Arial Unicode MS"/>
        </w:rPr>
        <w:t>conforme</w:t>
      </w:r>
      <w:r w:rsidR="00E2233B" w:rsidRPr="002D616D">
        <w:rPr>
          <w:rFonts w:ascii="Arial Unicode MS" w:eastAsia="Arial Unicode MS" w:hAnsi="Arial Unicode MS" w:cs="Arial Unicode MS"/>
          <w:spacing w:val="-2"/>
        </w:rPr>
        <w:t xml:space="preserve"> </w:t>
      </w:r>
      <w:r w:rsidR="00E2233B" w:rsidRPr="002D616D">
        <w:rPr>
          <w:rFonts w:ascii="Arial Unicode MS" w:eastAsia="Arial Unicode MS" w:hAnsi="Arial Unicode MS" w:cs="Arial Unicode MS"/>
        </w:rPr>
        <w:t>a</w:t>
      </w:r>
      <w:r w:rsidR="00E2233B" w:rsidRPr="002D616D">
        <w:rPr>
          <w:rFonts w:ascii="Arial Unicode MS" w:eastAsia="Arial Unicode MS" w:hAnsi="Arial Unicode MS" w:cs="Arial Unicode MS"/>
          <w:spacing w:val="-5"/>
        </w:rPr>
        <w:t xml:space="preserve"> </w:t>
      </w:r>
      <w:r w:rsidR="00E2233B" w:rsidRPr="002D616D">
        <w:rPr>
          <w:rFonts w:ascii="Arial Unicode MS" w:eastAsia="Arial Unicode MS" w:hAnsi="Arial Unicode MS" w:cs="Arial Unicode MS"/>
        </w:rPr>
        <w:t>los</w:t>
      </w:r>
      <w:r w:rsidR="00E2233B" w:rsidRPr="002D616D">
        <w:rPr>
          <w:rFonts w:ascii="Arial Unicode MS" w:eastAsia="Arial Unicode MS" w:hAnsi="Arial Unicode MS" w:cs="Arial Unicode MS"/>
          <w:spacing w:val="-3"/>
        </w:rPr>
        <w:t xml:space="preserve"> </w:t>
      </w:r>
      <w:r w:rsidR="00E2233B" w:rsidRPr="002D616D">
        <w:rPr>
          <w:rFonts w:ascii="Arial Unicode MS" w:eastAsia="Arial Unicode MS" w:hAnsi="Arial Unicode MS" w:cs="Arial Unicode MS"/>
        </w:rPr>
        <w:t>criterios</w:t>
      </w:r>
      <w:r w:rsidR="00E2233B" w:rsidRPr="002D616D">
        <w:rPr>
          <w:rFonts w:ascii="Arial Unicode MS" w:eastAsia="Arial Unicode MS" w:hAnsi="Arial Unicode MS" w:cs="Arial Unicode MS"/>
          <w:spacing w:val="-3"/>
        </w:rPr>
        <w:t xml:space="preserve"> </w:t>
      </w:r>
      <w:r w:rsidR="00E2233B" w:rsidRPr="002D616D">
        <w:rPr>
          <w:rFonts w:ascii="Arial Unicode MS" w:eastAsia="Arial Unicode MS" w:hAnsi="Arial Unicode MS" w:cs="Arial Unicode MS"/>
        </w:rPr>
        <w:t>establecidos</w:t>
      </w:r>
      <w:r w:rsidR="00E2233B" w:rsidRPr="002D616D">
        <w:rPr>
          <w:rFonts w:ascii="Arial Unicode MS" w:eastAsia="Arial Unicode MS" w:hAnsi="Arial Unicode MS" w:cs="Arial Unicode MS"/>
          <w:spacing w:val="-4"/>
        </w:rPr>
        <w:t xml:space="preserve"> </w:t>
      </w:r>
      <w:r w:rsidR="00E2233B" w:rsidRPr="002D616D">
        <w:rPr>
          <w:rFonts w:ascii="Arial Unicode MS" w:eastAsia="Arial Unicode MS" w:hAnsi="Arial Unicode MS" w:cs="Arial Unicode MS"/>
          <w:spacing w:val="-5"/>
        </w:rPr>
        <w:t>de:</w:t>
      </w:r>
    </w:p>
    <w:p w14:paraId="5D34B1DD" w14:textId="77777777" w:rsidR="000F0C94" w:rsidRPr="002D616D" w:rsidRDefault="000F0C94" w:rsidP="002D616D">
      <w:pPr>
        <w:pStyle w:val="Textoindependiente"/>
        <w:spacing w:before="2"/>
        <w:ind w:right="-59"/>
        <w:rPr>
          <w:rFonts w:ascii="Arial Unicode MS" w:eastAsia="Arial Unicode MS" w:hAnsi="Arial Unicode MS" w:cs="Arial Unicode MS"/>
        </w:rPr>
      </w:pPr>
    </w:p>
    <w:p w14:paraId="49985815" w14:textId="77777777" w:rsidR="000F0C94" w:rsidRPr="002D616D" w:rsidRDefault="00E2233B" w:rsidP="00422403">
      <w:pPr>
        <w:pStyle w:val="Prrafodelista"/>
        <w:numPr>
          <w:ilvl w:val="0"/>
          <w:numId w:val="2"/>
        </w:numPr>
        <w:tabs>
          <w:tab w:val="left" w:pos="277"/>
        </w:tabs>
        <w:ind w:left="0" w:right="-59" w:firstLine="0"/>
        <w:jc w:val="both"/>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Capacidad</w:t>
      </w:r>
      <w:r w:rsidRPr="002D616D">
        <w:rPr>
          <w:rFonts w:ascii="Arial Unicode MS" w:eastAsia="Arial Unicode MS" w:hAnsi="Arial Unicode MS" w:cs="Arial Unicode MS"/>
          <w:spacing w:val="-3"/>
          <w:sz w:val="24"/>
          <w:szCs w:val="24"/>
        </w:rPr>
        <w:t xml:space="preserve"> </w:t>
      </w:r>
      <w:r w:rsidRPr="002D616D">
        <w:rPr>
          <w:rFonts w:ascii="Arial Unicode MS" w:eastAsia="Arial Unicode MS" w:hAnsi="Arial Unicode MS" w:cs="Arial Unicode MS"/>
          <w:sz w:val="24"/>
          <w:szCs w:val="24"/>
        </w:rPr>
        <w:t>y</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experiencia</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en</w:t>
      </w:r>
      <w:r w:rsidRPr="002D616D">
        <w:rPr>
          <w:rFonts w:ascii="Arial Unicode MS" w:eastAsia="Arial Unicode MS" w:hAnsi="Arial Unicode MS" w:cs="Arial Unicode MS"/>
          <w:spacing w:val="-3"/>
          <w:sz w:val="24"/>
          <w:szCs w:val="24"/>
        </w:rPr>
        <w:t xml:space="preserve"> </w:t>
      </w:r>
      <w:r w:rsidRPr="002D616D">
        <w:rPr>
          <w:rFonts w:ascii="Arial Unicode MS" w:eastAsia="Arial Unicode MS" w:hAnsi="Arial Unicode MS" w:cs="Arial Unicode MS"/>
          <w:sz w:val="24"/>
          <w:szCs w:val="24"/>
        </w:rPr>
        <w:t>proyectos</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z w:val="24"/>
          <w:szCs w:val="24"/>
        </w:rPr>
        <w:t>de</w:t>
      </w:r>
      <w:r w:rsidRPr="002D616D">
        <w:rPr>
          <w:rFonts w:ascii="Arial Unicode MS" w:eastAsia="Arial Unicode MS" w:hAnsi="Arial Unicode MS" w:cs="Arial Unicode MS"/>
          <w:spacing w:val="-1"/>
          <w:sz w:val="24"/>
          <w:szCs w:val="24"/>
        </w:rPr>
        <w:t xml:space="preserve"> </w:t>
      </w:r>
      <w:r w:rsidRPr="002D616D">
        <w:rPr>
          <w:rFonts w:ascii="Arial Unicode MS" w:eastAsia="Arial Unicode MS" w:hAnsi="Arial Unicode MS" w:cs="Arial Unicode MS"/>
          <w:sz w:val="24"/>
          <w:szCs w:val="24"/>
        </w:rPr>
        <w:t>cooperación en</w:t>
      </w:r>
      <w:r w:rsidRPr="002D616D">
        <w:rPr>
          <w:rFonts w:ascii="Arial Unicode MS" w:eastAsia="Arial Unicode MS" w:hAnsi="Arial Unicode MS" w:cs="Arial Unicode MS"/>
          <w:spacing w:val="-3"/>
          <w:sz w:val="24"/>
          <w:szCs w:val="24"/>
        </w:rPr>
        <w:t xml:space="preserve"> </w:t>
      </w:r>
      <w:r w:rsidRPr="002D616D">
        <w:rPr>
          <w:rFonts w:ascii="Arial Unicode MS" w:eastAsia="Arial Unicode MS" w:hAnsi="Arial Unicode MS" w:cs="Arial Unicode MS"/>
          <w:spacing w:val="-2"/>
          <w:sz w:val="24"/>
          <w:szCs w:val="24"/>
        </w:rPr>
        <w:t>desarrollo.</w:t>
      </w:r>
    </w:p>
    <w:p w14:paraId="7477ED93" w14:textId="77777777" w:rsidR="000F0C94" w:rsidRPr="002D616D" w:rsidRDefault="00E2233B" w:rsidP="00422403">
      <w:pPr>
        <w:pStyle w:val="Prrafodelista"/>
        <w:numPr>
          <w:ilvl w:val="0"/>
          <w:numId w:val="2"/>
        </w:numPr>
        <w:tabs>
          <w:tab w:val="left" w:pos="277"/>
        </w:tabs>
        <w:spacing w:before="180"/>
        <w:ind w:left="0" w:right="-59" w:firstLine="0"/>
        <w:jc w:val="both"/>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Calidad,</w:t>
      </w:r>
      <w:r w:rsidRPr="002D616D">
        <w:rPr>
          <w:rFonts w:ascii="Arial Unicode MS" w:eastAsia="Arial Unicode MS" w:hAnsi="Arial Unicode MS" w:cs="Arial Unicode MS"/>
          <w:spacing w:val="-3"/>
          <w:sz w:val="24"/>
          <w:szCs w:val="24"/>
        </w:rPr>
        <w:t xml:space="preserve"> </w:t>
      </w:r>
      <w:r w:rsidRPr="002D616D">
        <w:rPr>
          <w:rFonts w:ascii="Arial Unicode MS" w:eastAsia="Arial Unicode MS" w:hAnsi="Arial Unicode MS" w:cs="Arial Unicode MS"/>
          <w:sz w:val="24"/>
          <w:szCs w:val="24"/>
        </w:rPr>
        <w:t>viabilidad</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y</w:t>
      </w:r>
      <w:r w:rsidRPr="002D616D">
        <w:rPr>
          <w:rFonts w:ascii="Arial Unicode MS" w:eastAsia="Arial Unicode MS" w:hAnsi="Arial Unicode MS" w:cs="Arial Unicode MS"/>
          <w:spacing w:val="-1"/>
          <w:sz w:val="24"/>
          <w:szCs w:val="24"/>
        </w:rPr>
        <w:t xml:space="preserve"> </w:t>
      </w:r>
      <w:r w:rsidRPr="002D616D">
        <w:rPr>
          <w:rFonts w:ascii="Arial Unicode MS" w:eastAsia="Arial Unicode MS" w:hAnsi="Arial Unicode MS" w:cs="Arial Unicode MS"/>
          <w:sz w:val="24"/>
          <w:szCs w:val="24"/>
        </w:rPr>
        <w:t>sostenibilidad</w:t>
      </w:r>
      <w:r w:rsidRPr="002D616D">
        <w:rPr>
          <w:rFonts w:ascii="Arial Unicode MS" w:eastAsia="Arial Unicode MS" w:hAnsi="Arial Unicode MS" w:cs="Arial Unicode MS"/>
          <w:spacing w:val="-3"/>
          <w:sz w:val="24"/>
          <w:szCs w:val="24"/>
        </w:rPr>
        <w:t xml:space="preserve"> </w:t>
      </w:r>
      <w:r w:rsidRPr="002D616D">
        <w:rPr>
          <w:rFonts w:ascii="Arial Unicode MS" w:eastAsia="Arial Unicode MS" w:hAnsi="Arial Unicode MS" w:cs="Arial Unicode MS"/>
          <w:sz w:val="24"/>
          <w:szCs w:val="24"/>
        </w:rPr>
        <w:t>del</w:t>
      </w:r>
      <w:r w:rsidRPr="002D616D">
        <w:rPr>
          <w:rFonts w:ascii="Arial Unicode MS" w:eastAsia="Arial Unicode MS" w:hAnsi="Arial Unicode MS" w:cs="Arial Unicode MS"/>
          <w:spacing w:val="-3"/>
          <w:sz w:val="24"/>
          <w:szCs w:val="24"/>
        </w:rPr>
        <w:t xml:space="preserve"> </w:t>
      </w:r>
      <w:r w:rsidRPr="002D616D">
        <w:rPr>
          <w:rFonts w:ascii="Arial Unicode MS" w:eastAsia="Arial Unicode MS" w:hAnsi="Arial Unicode MS" w:cs="Arial Unicode MS"/>
          <w:sz w:val="24"/>
          <w:szCs w:val="24"/>
        </w:rPr>
        <w:t>proyecto</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objeto</w:t>
      </w:r>
      <w:r w:rsidRPr="002D616D">
        <w:rPr>
          <w:rFonts w:ascii="Arial Unicode MS" w:eastAsia="Arial Unicode MS" w:hAnsi="Arial Unicode MS" w:cs="Arial Unicode MS"/>
          <w:spacing w:val="-3"/>
          <w:sz w:val="24"/>
          <w:szCs w:val="24"/>
        </w:rPr>
        <w:t xml:space="preserve"> </w:t>
      </w:r>
      <w:r w:rsidRPr="002D616D">
        <w:rPr>
          <w:rFonts w:ascii="Arial Unicode MS" w:eastAsia="Arial Unicode MS" w:hAnsi="Arial Unicode MS" w:cs="Arial Unicode MS"/>
          <w:sz w:val="24"/>
          <w:szCs w:val="24"/>
        </w:rPr>
        <w:t>de</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solicitud</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de</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pacing w:val="-2"/>
          <w:sz w:val="24"/>
          <w:szCs w:val="24"/>
        </w:rPr>
        <w:lastRenderedPageBreak/>
        <w:t>subvención.</w:t>
      </w:r>
    </w:p>
    <w:p w14:paraId="37E21956" w14:textId="77777777" w:rsidR="000F0C94" w:rsidRPr="002D616D" w:rsidRDefault="00E2233B" w:rsidP="00422403">
      <w:pPr>
        <w:pStyle w:val="Prrafodelista"/>
        <w:numPr>
          <w:ilvl w:val="0"/>
          <w:numId w:val="2"/>
        </w:numPr>
        <w:tabs>
          <w:tab w:val="left" w:pos="277"/>
        </w:tabs>
        <w:spacing w:before="180"/>
        <w:ind w:left="0" w:right="-59" w:firstLine="0"/>
        <w:jc w:val="both"/>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Recursos</w:t>
      </w:r>
      <w:r w:rsidRPr="002D616D">
        <w:rPr>
          <w:rFonts w:ascii="Arial Unicode MS" w:eastAsia="Arial Unicode MS" w:hAnsi="Arial Unicode MS" w:cs="Arial Unicode MS"/>
          <w:spacing w:val="-6"/>
          <w:sz w:val="24"/>
          <w:szCs w:val="24"/>
        </w:rPr>
        <w:t xml:space="preserve"> </w:t>
      </w:r>
      <w:r w:rsidRPr="002D616D">
        <w:rPr>
          <w:rFonts w:ascii="Arial Unicode MS" w:eastAsia="Arial Unicode MS" w:hAnsi="Arial Unicode MS" w:cs="Arial Unicode MS"/>
          <w:sz w:val="24"/>
          <w:szCs w:val="24"/>
        </w:rPr>
        <w:t>técnicos</w:t>
      </w:r>
      <w:r w:rsidRPr="002D616D">
        <w:rPr>
          <w:rFonts w:ascii="Arial Unicode MS" w:eastAsia="Arial Unicode MS" w:hAnsi="Arial Unicode MS" w:cs="Arial Unicode MS"/>
          <w:spacing w:val="-1"/>
          <w:sz w:val="24"/>
          <w:szCs w:val="24"/>
        </w:rPr>
        <w:t xml:space="preserve"> </w:t>
      </w:r>
      <w:r w:rsidRPr="002D616D">
        <w:rPr>
          <w:rFonts w:ascii="Arial Unicode MS" w:eastAsia="Arial Unicode MS" w:hAnsi="Arial Unicode MS" w:cs="Arial Unicode MS"/>
          <w:sz w:val="24"/>
          <w:szCs w:val="24"/>
        </w:rPr>
        <w:t>y</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z w:val="24"/>
          <w:szCs w:val="24"/>
        </w:rPr>
        <w:t>materiales</w:t>
      </w:r>
      <w:r w:rsidRPr="002D616D">
        <w:rPr>
          <w:rFonts w:ascii="Arial Unicode MS" w:eastAsia="Arial Unicode MS" w:hAnsi="Arial Unicode MS" w:cs="Arial Unicode MS"/>
          <w:spacing w:val="-3"/>
          <w:sz w:val="24"/>
          <w:szCs w:val="24"/>
        </w:rPr>
        <w:t xml:space="preserve"> </w:t>
      </w:r>
      <w:r w:rsidRPr="002D616D">
        <w:rPr>
          <w:rFonts w:ascii="Arial Unicode MS" w:eastAsia="Arial Unicode MS" w:hAnsi="Arial Unicode MS" w:cs="Arial Unicode MS"/>
          <w:sz w:val="24"/>
          <w:szCs w:val="24"/>
        </w:rPr>
        <w:t>necesarios</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y</w:t>
      </w:r>
      <w:r w:rsidRPr="002D616D">
        <w:rPr>
          <w:rFonts w:ascii="Arial Unicode MS" w:eastAsia="Arial Unicode MS" w:hAnsi="Arial Unicode MS" w:cs="Arial Unicode MS"/>
          <w:spacing w:val="-1"/>
          <w:sz w:val="24"/>
          <w:szCs w:val="24"/>
        </w:rPr>
        <w:t xml:space="preserve"> </w:t>
      </w:r>
      <w:r w:rsidRPr="002D616D">
        <w:rPr>
          <w:rFonts w:ascii="Arial Unicode MS" w:eastAsia="Arial Unicode MS" w:hAnsi="Arial Unicode MS" w:cs="Arial Unicode MS"/>
          <w:sz w:val="24"/>
          <w:szCs w:val="24"/>
        </w:rPr>
        <w:t>capacidad</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 xml:space="preserve">de </w:t>
      </w:r>
      <w:r w:rsidRPr="002D616D">
        <w:rPr>
          <w:rFonts w:ascii="Arial Unicode MS" w:eastAsia="Arial Unicode MS" w:hAnsi="Arial Unicode MS" w:cs="Arial Unicode MS"/>
          <w:spacing w:val="-2"/>
          <w:sz w:val="24"/>
          <w:szCs w:val="24"/>
        </w:rPr>
        <w:t>cobertura.</w:t>
      </w:r>
    </w:p>
    <w:p w14:paraId="77F2D8AC" w14:textId="77777777" w:rsidR="000F0C94" w:rsidRPr="002D616D" w:rsidRDefault="00E2233B" w:rsidP="00422403">
      <w:pPr>
        <w:pStyle w:val="Prrafodelista"/>
        <w:numPr>
          <w:ilvl w:val="0"/>
          <w:numId w:val="2"/>
        </w:numPr>
        <w:tabs>
          <w:tab w:val="left" w:pos="277"/>
        </w:tabs>
        <w:spacing w:before="179"/>
        <w:ind w:left="0" w:right="-59" w:firstLine="0"/>
        <w:jc w:val="both"/>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Coherencia</w:t>
      </w:r>
      <w:r w:rsidRPr="002D616D">
        <w:rPr>
          <w:rFonts w:ascii="Arial Unicode MS" w:eastAsia="Arial Unicode MS" w:hAnsi="Arial Unicode MS" w:cs="Arial Unicode MS"/>
          <w:spacing w:val="-7"/>
          <w:sz w:val="24"/>
          <w:szCs w:val="24"/>
        </w:rPr>
        <w:t xml:space="preserve"> </w:t>
      </w:r>
      <w:r w:rsidRPr="002D616D">
        <w:rPr>
          <w:rFonts w:ascii="Arial Unicode MS" w:eastAsia="Arial Unicode MS" w:hAnsi="Arial Unicode MS" w:cs="Arial Unicode MS"/>
          <w:sz w:val="24"/>
          <w:szCs w:val="24"/>
        </w:rPr>
        <w:t>entre</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z w:val="24"/>
          <w:szCs w:val="24"/>
        </w:rPr>
        <w:t>objetivos,</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actividades</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z w:val="24"/>
          <w:szCs w:val="24"/>
        </w:rPr>
        <w:t>y</w:t>
      </w:r>
      <w:r w:rsidRPr="002D616D">
        <w:rPr>
          <w:rFonts w:ascii="Arial Unicode MS" w:eastAsia="Arial Unicode MS" w:hAnsi="Arial Unicode MS" w:cs="Arial Unicode MS"/>
          <w:spacing w:val="-3"/>
          <w:sz w:val="24"/>
          <w:szCs w:val="24"/>
        </w:rPr>
        <w:t xml:space="preserve"> </w:t>
      </w:r>
      <w:r w:rsidRPr="002D616D">
        <w:rPr>
          <w:rFonts w:ascii="Arial Unicode MS" w:eastAsia="Arial Unicode MS" w:hAnsi="Arial Unicode MS" w:cs="Arial Unicode MS"/>
          <w:sz w:val="24"/>
          <w:szCs w:val="24"/>
        </w:rPr>
        <w:t>resultados</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pacing w:val="-2"/>
          <w:sz w:val="24"/>
          <w:szCs w:val="24"/>
        </w:rPr>
        <w:t>previstos.</w:t>
      </w:r>
    </w:p>
    <w:p w14:paraId="3A6F35EC" w14:textId="77777777" w:rsidR="000F0C94" w:rsidRPr="002D616D" w:rsidRDefault="00E2233B" w:rsidP="00422403">
      <w:pPr>
        <w:pStyle w:val="Prrafodelista"/>
        <w:numPr>
          <w:ilvl w:val="0"/>
          <w:numId w:val="2"/>
        </w:numPr>
        <w:tabs>
          <w:tab w:val="left" w:pos="277"/>
        </w:tabs>
        <w:spacing w:before="180"/>
        <w:ind w:left="0" w:right="-59" w:firstLine="0"/>
        <w:jc w:val="both"/>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Proyección</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z w:val="24"/>
          <w:szCs w:val="24"/>
        </w:rPr>
        <w:t>y</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difusión</w:t>
      </w:r>
      <w:r w:rsidRPr="002D616D">
        <w:rPr>
          <w:rFonts w:ascii="Arial Unicode MS" w:eastAsia="Arial Unicode MS" w:hAnsi="Arial Unicode MS" w:cs="Arial Unicode MS"/>
          <w:spacing w:val="-3"/>
          <w:sz w:val="24"/>
          <w:szCs w:val="24"/>
        </w:rPr>
        <w:t xml:space="preserve"> </w:t>
      </w:r>
      <w:r w:rsidRPr="002D616D">
        <w:rPr>
          <w:rFonts w:ascii="Arial Unicode MS" w:eastAsia="Arial Unicode MS" w:hAnsi="Arial Unicode MS" w:cs="Arial Unicode MS"/>
          <w:sz w:val="24"/>
          <w:szCs w:val="24"/>
        </w:rPr>
        <w:t>del</w:t>
      </w:r>
      <w:r w:rsidRPr="002D616D">
        <w:rPr>
          <w:rFonts w:ascii="Arial Unicode MS" w:eastAsia="Arial Unicode MS" w:hAnsi="Arial Unicode MS" w:cs="Arial Unicode MS"/>
          <w:spacing w:val="-1"/>
          <w:sz w:val="24"/>
          <w:szCs w:val="24"/>
        </w:rPr>
        <w:t xml:space="preserve"> </w:t>
      </w:r>
      <w:r w:rsidRPr="002D616D">
        <w:rPr>
          <w:rFonts w:ascii="Arial Unicode MS" w:eastAsia="Arial Unicode MS" w:hAnsi="Arial Unicode MS" w:cs="Arial Unicode MS"/>
          <w:spacing w:val="-2"/>
          <w:sz w:val="24"/>
          <w:szCs w:val="24"/>
        </w:rPr>
        <w:t>proyecto.</w:t>
      </w:r>
    </w:p>
    <w:p w14:paraId="577466E4" w14:textId="77777777" w:rsidR="000F0C94" w:rsidRPr="002D616D" w:rsidRDefault="00E2233B" w:rsidP="00422403">
      <w:pPr>
        <w:pStyle w:val="Prrafodelista"/>
        <w:numPr>
          <w:ilvl w:val="0"/>
          <w:numId w:val="2"/>
        </w:numPr>
        <w:tabs>
          <w:tab w:val="left" w:pos="318"/>
        </w:tabs>
        <w:spacing w:before="180"/>
        <w:ind w:left="0" w:right="-59" w:firstLine="0"/>
        <w:jc w:val="both"/>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Proyectos</w:t>
      </w:r>
      <w:r w:rsidRPr="002D616D">
        <w:rPr>
          <w:rFonts w:ascii="Arial Unicode MS" w:eastAsia="Arial Unicode MS" w:hAnsi="Arial Unicode MS" w:cs="Arial Unicode MS"/>
          <w:spacing w:val="36"/>
          <w:sz w:val="24"/>
          <w:szCs w:val="24"/>
        </w:rPr>
        <w:t xml:space="preserve"> </w:t>
      </w:r>
      <w:r w:rsidRPr="002D616D">
        <w:rPr>
          <w:rFonts w:ascii="Arial Unicode MS" w:eastAsia="Arial Unicode MS" w:hAnsi="Arial Unicode MS" w:cs="Arial Unicode MS"/>
          <w:sz w:val="24"/>
          <w:szCs w:val="24"/>
        </w:rPr>
        <w:t>dirigidos</w:t>
      </w:r>
      <w:r w:rsidRPr="002D616D">
        <w:rPr>
          <w:rFonts w:ascii="Arial Unicode MS" w:eastAsia="Arial Unicode MS" w:hAnsi="Arial Unicode MS" w:cs="Arial Unicode MS"/>
          <w:spacing w:val="39"/>
          <w:sz w:val="24"/>
          <w:szCs w:val="24"/>
        </w:rPr>
        <w:t xml:space="preserve"> </w:t>
      </w:r>
      <w:r w:rsidRPr="002D616D">
        <w:rPr>
          <w:rFonts w:ascii="Arial Unicode MS" w:eastAsia="Arial Unicode MS" w:hAnsi="Arial Unicode MS" w:cs="Arial Unicode MS"/>
          <w:sz w:val="24"/>
          <w:szCs w:val="24"/>
        </w:rPr>
        <w:t>a</w:t>
      </w:r>
      <w:r w:rsidRPr="002D616D">
        <w:rPr>
          <w:rFonts w:ascii="Arial Unicode MS" w:eastAsia="Arial Unicode MS" w:hAnsi="Arial Unicode MS" w:cs="Arial Unicode MS"/>
          <w:spacing w:val="37"/>
          <w:sz w:val="24"/>
          <w:szCs w:val="24"/>
        </w:rPr>
        <w:t xml:space="preserve"> </w:t>
      </w:r>
      <w:r w:rsidRPr="002D616D">
        <w:rPr>
          <w:rFonts w:ascii="Arial Unicode MS" w:eastAsia="Arial Unicode MS" w:hAnsi="Arial Unicode MS" w:cs="Arial Unicode MS"/>
          <w:sz w:val="24"/>
          <w:szCs w:val="24"/>
        </w:rPr>
        <w:t>poblaciones</w:t>
      </w:r>
      <w:r w:rsidRPr="002D616D">
        <w:rPr>
          <w:rFonts w:ascii="Arial Unicode MS" w:eastAsia="Arial Unicode MS" w:hAnsi="Arial Unicode MS" w:cs="Arial Unicode MS"/>
          <w:spacing w:val="39"/>
          <w:sz w:val="24"/>
          <w:szCs w:val="24"/>
        </w:rPr>
        <w:t xml:space="preserve"> </w:t>
      </w:r>
      <w:r w:rsidRPr="002D616D">
        <w:rPr>
          <w:rFonts w:ascii="Arial Unicode MS" w:eastAsia="Arial Unicode MS" w:hAnsi="Arial Unicode MS" w:cs="Arial Unicode MS"/>
          <w:sz w:val="24"/>
          <w:szCs w:val="24"/>
        </w:rPr>
        <w:t>que</w:t>
      </w:r>
      <w:r w:rsidRPr="002D616D">
        <w:rPr>
          <w:rFonts w:ascii="Arial Unicode MS" w:eastAsia="Arial Unicode MS" w:hAnsi="Arial Unicode MS" w:cs="Arial Unicode MS"/>
          <w:spacing w:val="40"/>
          <w:sz w:val="24"/>
          <w:szCs w:val="24"/>
        </w:rPr>
        <w:t xml:space="preserve"> </w:t>
      </w:r>
      <w:r w:rsidRPr="002D616D">
        <w:rPr>
          <w:rFonts w:ascii="Arial Unicode MS" w:eastAsia="Arial Unicode MS" w:hAnsi="Arial Unicode MS" w:cs="Arial Unicode MS"/>
          <w:sz w:val="24"/>
          <w:szCs w:val="24"/>
        </w:rPr>
        <w:t>viven</w:t>
      </w:r>
      <w:r w:rsidRPr="002D616D">
        <w:rPr>
          <w:rFonts w:ascii="Arial Unicode MS" w:eastAsia="Arial Unicode MS" w:hAnsi="Arial Unicode MS" w:cs="Arial Unicode MS"/>
          <w:spacing w:val="38"/>
          <w:sz w:val="24"/>
          <w:szCs w:val="24"/>
        </w:rPr>
        <w:t xml:space="preserve"> </w:t>
      </w:r>
      <w:r w:rsidRPr="002D616D">
        <w:rPr>
          <w:rFonts w:ascii="Arial Unicode MS" w:eastAsia="Arial Unicode MS" w:hAnsi="Arial Unicode MS" w:cs="Arial Unicode MS"/>
          <w:sz w:val="24"/>
          <w:szCs w:val="24"/>
        </w:rPr>
        <w:t>en</w:t>
      </w:r>
      <w:r w:rsidRPr="002D616D">
        <w:rPr>
          <w:rFonts w:ascii="Arial Unicode MS" w:eastAsia="Arial Unicode MS" w:hAnsi="Arial Unicode MS" w:cs="Arial Unicode MS"/>
          <w:spacing w:val="40"/>
          <w:sz w:val="24"/>
          <w:szCs w:val="24"/>
        </w:rPr>
        <w:t xml:space="preserve"> </w:t>
      </w:r>
      <w:r w:rsidRPr="002D616D">
        <w:rPr>
          <w:rFonts w:ascii="Arial Unicode MS" w:eastAsia="Arial Unicode MS" w:hAnsi="Arial Unicode MS" w:cs="Arial Unicode MS"/>
          <w:sz w:val="24"/>
          <w:szCs w:val="24"/>
        </w:rPr>
        <w:t>riesgo</w:t>
      </w:r>
      <w:r w:rsidRPr="002D616D">
        <w:rPr>
          <w:rFonts w:ascii="Arial Unicode MS" w:eastAsia="Arial Unicode MS" w:hAnsi="Arial Unicode MS" w:cs="Arial Unicode MS"/>
          <w:spacing w:val="37"/>
          <w:sz w:val="24"/>
          <w:szCs w:val="24"/>
        </w:rPr>
        <w:t xml:space="preserve"> </w:t>
      </w:r>
      <w:r w:rsidRPr="002D616D">
        <w:rPr>
          <w:rFonts w:ascii="Arial Unicode MS" w:eastAsia="Arial Unicode MS" w:hAnsi="Arial Unicode MS" w:cs="Arial Unicode MS"/>
          <w:sz w:val="24"/>
          <w:szCs w:val="24"/>
        </w:rPr>
        <w:t>de</w:t>
      </w:r>
      <w:r w:rsidRPr="002D616D">
        <w:rPr>
          <w:rFonts w:ascii="Arial Unicode MS" w:eastAsia="Arial Unicode MS" w:hAnsi="Arial Unicode MS" w:cs="Arial Unicode MS"/>
          <w:spacing w:val="40"/>
          <w:sz w:val="24"/>
          <w:szCs w:val="24"/>
        </w:rPr>
        <w:t xml:space="preserve"> </w:t>
      </w:r>
      <w:r w:rsidRPr="002D616D">
        <w:rPr>
          <w:rFonts w:ascii="Arial Unicode MS" w:eastAsia="Arial Unicode MS" w:hAnsi="Arial Unicode MS" w:cs="Arial Unicode MS"/>
          <w:sz w:val="24"/>
          <w:szCs w:val="24"/>
        </w:rPr>
        <w:t>exclusión</w:t>
      </w:r>
      <w:r w:rsidRPr="002D616D">
        <w:rPr>
          <w:rFonts w:ascii="Arial Unicode MS" w:eastAsia="Arial Unicode MS" w:hAnsi="Arial Unicode MS" w:cs="Arial Unicode MS"/>
          <w:spacing w:val="38"/>
          <w:sz w:val="24"/>
          <w:szCs w:val="24"/>
        </w:rPr>
        <w:t xml:space="preserve"> </w:t>
      </w:r>
      <w:r w:rsidRPr="002D616D">
        <w:rPr>
          <w:rFonts w:ascii="Arial Unicode MS" w:eastAsia="Arial Unicode MS" w:hAnsi="Arial Unicode MS" w:cs="Arial Unicode MS"/>
          <w:sz w:val="24"/>
          <w:szCs w:val="24"/>
        </w:rPr>
        <w:t>y</w:t>
      </w:r>
      <w:r w:rsidRPr="002D616D">
        <w:rPr>
          <w:rFonts w:ascii="Arial Unicode MS" w:eastAsia="Arial Unicode MS" w:hAnsi="Arial Unicode MS" w:cs="Arial Unicode MS"/>
          <w:spacing w:val="38"/>
          <w:sz w:val="24"/>
          <w:szCs w:val="24"/>
        </w:rPr>
        <w:t xml:space="preserve"> </w:t>
      </w:r>
      <w:r w:rsidRPr="002D616D">
        <w:rPr>
          <w:rFonts w:ascii="Arial Unicode MS" w:eastAsia="Arial Unicode MS" w:hAnsi="Arial Unicode MS" w:cs="Arial Unicode MS"/>
          <w:sz w:val="24"/>
          <w:szCs w:val="24"/>
        </w:rPr>
        <w:t>precisan</w:t>
      </w:r>
      <w:r w:rsidRPr="002D616D">
        <w:rPr>
          <w:rFonts w:ascii="Arial Unicode MS" w:eastAsia="Arial Unicode MS" w:hAnsi="Arial Unicode MS" w:cs="Arial Unicode MS"/>
          <w:spacing w:val="40"/>
          <w:sz w:val="24"/>
          <w:szCs w:val="24"/>
        </w:rPr>
        <w:t xml:space="preserve"> </w:t>
      </w:r>
      <w:r w:rsidRPr="002D616D">
        <w:rPr>
          <w:rFonts w:ascii="Arial Unicode MS" w:eastAsia="Arial Unicode MS" w:hAnsi="Arial Unicode MS" w:cs="Arial Unicode MS"/>
          <w:sz w:val="24"/>
          <w:szCs w:val="24"/>
        </w:rPr>
        <w:t>de ayuda para mejorar sus condiciones de vida.</w:t>
      </w:r>
    </w:p>
    <w:p w14:paraId="279C0F99" w14:textId="77777777" w:rsidR="000F0C94" w:rsidRPr="002D616D" w:rsidRDefault="00E2233B" w:rsidP="00422403">
      <w:pPr>
        <w:pStyle w:val="Prrafodelista"/>
        <w:numPr>
          <w:ilvl w:val="0"/>
          <w:numId w:val="2"/>
        </w:numPr>
        <w:tabs>
          <w:tab w:val="left" w:pos="289"/>
        </w:tabs>
        <w:spacing w:before="180"/>
        <w:ind w:left="0" w:right="-59" w:firstLine="0"/>
        <w:jc w:val="both"/>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Todos los criterios serán adaptados a los condicionantes de los proyectos realizados por una persona o grupo de personas físicas.</w:t>
      </w:r>
    </w:p>
    <w:p w14:paraId="290F2119" w14:textId="77777777" w:rsidR="000F0C94" w:rsidRPr="002D616D" w:rsidRDefault="000F0C94" w:rsidP="00422403">
      <w:pPr>
        <w:pStyle w:val="Textoindependiente"/>
        <w:ind w:right="-59"/>
        <w:jc w:val="both"/>
        <w:rPr>
          <w:rFonts w:ascii="Arial Unicode MS" w:eastAsia="Arial Unicode MS" w:hAnsi="Arial Unicode MS" w:cs="Arial Unicode MS"/>
        </w:rPr>
      </w:pPr>
    </w:p>
    <w:p w14:paraId="6A8758A0" w14:textId="070A0D46" w:rsidR="000F0C94" w:rsidRPr="002D616D" w:rsidRDefault="00422403" w:rsidP="002D616D">
      <w:pPr>
        <w:pStyle w:val="Ttulo1"/>
        <w:spacing w:before="1"/>
        <w:ind w:left="0" w:right="-59"/>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5</w:t>
      </w:r>
      <w:r w:rsidRPr="00422403">
        <w:rPr>
          <w:rFonts w:ascii="Arial Unicode MS" w:eastAsia="Arial Unicode MS" w:hAnsi="Arial Unicode MS" w:cs="Arial Unicode MS"/>
          <w:sz w:val="24"/>
          <w:szCs w:val="24"/>
        </w:rPr>
        <w:t xml:space="preserve">. </w:t>
      </w:r>
      <w:r w:rsidR="00E2233B" w:rsidRPr="002D616D">
        <w:rPr>
          <w:rFonts w:ascii="Arial Unicode MS" w:eastAsia="Arial Unicode MS" w:hAnsi="Arial Unicode MS" w:cs="Arial Unicode MS"/>
          <w:sz w:val="24"/>
          <w:szCs w:val="24"/>
        </w:rPr>
        <w:t>Importe</w:t>
      </w:r>
      <w:r w:rsidR="00E2233B" w:rsidRPr="002D616D">
        <w:rPr>
          <w:rFonts w:ascii="Arial Unicode MS" w:eastAsia="Arial Unicode MS" w:hAnsi="Arial Unicode MS" w:cs="Arial Unicode MS"/>
          <w:spacing w:val="-3"/>
          <w:sz w:val="24"/>
          <w:szCs w:val="24"/>
        </w:rPr>
        <w:t xml:space="preserve"> </w:t>
      </w:r>
      <w:r w:rsidR="00E2233B" w:rsidRPr="002D616D">
        <w:rPr>
          <w:rFonts w:ascii="Arial Unicode MS" w:eastAsia="Arial Unicode MS" w:hAnsi="Arial Unicode MS" w:cs="Arial Unicode MS"/>
          <w:sz w:val="24"/>
          <w:szCs w:val="24"/>
        </w:rPr>
        <w:t>de</w:t>
      </w:r>
      <w:r w:rsidR="00E2233B" w:rsidRPr="002D616D">
        <w:rPr>
          <w:rFonts w:ascii="Arial Unicode MS" w:eastAsia="Arial Unicode MS" w:hAnsi="Arial Unicode MS" w:cs="Arial Unicode MS"/>
          <w:spacing w:val="-3"/>
          <w:sz w:val="24"/>
          <w:szCs w:val="24"/>
        </w:rPr>
        <w:t xml:space="preserve"> </w:t>
      </w:r>
      <w:r w:rsidR="00E2233B" w:rsidRPr="002D616D">
        <w:rPr>
          <w:rFonts w:ascii="Arial Unicode MS" w:eastAsia="Arial Unicode MS" w:hAnsi="Arial Unicode MS" w:cs="Arial Unicode MS"/>
          <w:sz w:val="24"/>
          <w:szCs w:val="24"/>
        </w:rPr>
        <w:t>las</w:t>
      </w:r>
      <w:r w:rsidR="00E2233B" w:rsidRPr="002D616D">
        <w:rPr>
          <w:rFonts w:ascii="Arial Unicode MS" w:eastAsia="Arial Unicode MS" w:hAnsi="Arial Unicode MS" w:cs="Arial Unicode MS"/>
          <w:spacing w:val="-2"/>
          <w:sz w:val="24"/>
          <w:szCs w:val="24"/>
        </w:rPr>
        <w:t xml:space="preserve"> ayudas.</w:t>
      </w:r>
    </w:p>
    <w:p w14:paraId="655FDB2C" w14:textId="77777777" w:rsidR="000F0C94" w:rsidRPr="002D616D" w:rsidRDefault="00E2233B" w:rsidP="002D616D">
      <w:pPr>
        <w:pStyle w:val="Textoindependiente"/>
        <w:spacing w:before="248"/>
        <w:ind w:right="-59"/>
        <w:rPr>
          <w:rFonts w:ascii="Arial Unicode MS" w:eastAsia="Arial Unicode MS" w:hAnsi="Arial Unicode MS" w:cs="Arial Unicode MS"/>
        </w:rPr>
      </w:pPr>
      <w:r w:rsidRPr="002D616D">
        <w:rPr>
          <w:rFonts w:ascii="Arial Unicode MS" w:eastAsia="Arial Unicode MS" w:hAnsi="Arial Unicode MS" w:cs="Arial Unicode MS"/>
        </w:rPr>
        <w:t>Se</w:t>
      </w:r>
      <w:r w:rsidRPr="002D616D">
        <w:rPr>
          <w:rFonts w:ascii="Arial Unicode MS" w:eastAsia="Arial Unicode MS" w:hAnsi="Arial Unicode MS" w:cs="Arial Unicode MS"/>
          <w:spacing w:val="-1"/>
        </w:rPr>
        <w:t xml:space="preserve"> </w:t>
      </w:r>
      <w:r w:rsidRPr="002D616D">
        <w:rPr>
          <w:rFonts w:ascii="Arial Unicode MS" w:eastAsia="Arial Unicode MS" w:hAnsi="Arial Unicode MS" w:cs="Arial Unicode MS"/>
        </w:rPr>
        <w:t>concederán</w:t>
      </w:r>
      <w:r w:rsidRPr="002D616D">
        <w:rPr>
          <w:rFonts w:ascii="Arial Unicode MS" w:eastAsia="Arial Unicode MS" w:hAnsi="Arial Unicode MS" w:cs="Arial Unicode MS"/>
          <w:spacing w:val="-2"/>
        </w:rPr>
        <w:t xml:space="preserve"> </w:t>
      </w:r>
      <w:r w:rsidRPr="002D616D">
        <w:rPr>
          <w:rFonts w:ascii="Arial Unicode MS" w:eastAsia="Arial Unicode MS" w:hAnsi="Arial Unicode MS" w:cs="Arial Unicode MS"/>
        </w:rPr>
        <w:t>dos</w:t>
      </w:r>
      <w:r w:rsidRPr="002D616D">
        <w:rPr>
          <w:rFonts w:ascii="Arial Unicode MS" w:eastAsia="Arial Unicode MS" w:hAnsi="Arial Unicode MS" w:cs="Arial Unicode MS"/>
          <w:spacing w:val="-1"/>
        </w:rPr>
        <w:t xml:space="preserve"> </w:t>
      </w:r>
      <w:r w:rsidRPr="002D616D">
        <w:rPr>
          <w:rFonts w:ascii="Arial Unicode MS" w:eastAsia="Arial Unicode MS" w:hAnsi="Arial Unicode MS" w:cs="Arial Unicode MS"/>
          <w:spacing w:val="-2"/>
        </w:rPr>
        <w:t>ayudas:</w:t>
      </w:r>
    </w:p>
    <w:p w14:paraId="29681A27" w14:textId="77777777" w:rsidR="000F0C94" w:rsidRPr="002D616D" w:rsidRDefault="000F0C94" w:rsidP="002D616D">
      <w:pPr>
        <w:pStyle w:val="Textoindependiente"/>
        <w:ind w:right="-59"/>
        <w:rPr>
          <w:rFonts w:ascii="Arial Unicode MS" w:eastAsia="Arial Unicode MS" w:hAnsi="Arial Unicode MS" w:cs="Arial Unicode MS"/>
        </w:rPr>
      </w:pPr>
    </w:p>
    <w:p w14:paraId="19C0049D" w14:textId="77777777" w:rsidR="000F0C94" w:rsidRPr="002D616D" w:rsidRDefault="00E2233B" w:rsidP="00422403">
      <w:pPr>
        <w:pStyle w:val="Prrafodelista"/>
        <w:numPr>
          <w:ilvl w:val="0"/>
          <w:numId w:val="1"/>
        </w:numPr>
        <w:tabs>
          <w:tab w:val="left" w:pos="284"/>
          <w:tab w:val="left" w:pos="822"/>
        </w:tabs>
        <w:ind w:left="0" w:right="-59" w:firstLine="0"/>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Ayuda</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z w:val="24"/>
          <w:szCs w:val="24"/>
        </w:rPr>
        <w:t>por</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importe</w:t>
      </w:r>
      <w:r w:rsidRPr="002D616D">
        <w:rPr>
          <w:rFonts w:ascii="Arial Unicode MS" w:eastAsia="Arial Unicode MS" w:hAnsi="Arial Unicode MS" w:cs="Arial Unicode MS"/>
          <w:spacing w:val="-1"/>
          <w:sz w:val="24"/>
          <w:szCs w:val="24"/>
        </w:rPr>
        <w:t xml:space="preserve"> </w:t>
      </w:r>
      <w:r w:rsidRPr="002D616D">
        <w:rPr>
          <w:rFonts w:ascii="Arial Unicode MS" w:eastAsia="Arial Unicode MS" w:hAnsi="Arial Unicode MS" w:cs="Arial Unicode MS"/>
          <w:sz w:val="24"/>
          <w:szCs w:val="24"/>
        </w:rPr>
        <w:t>de</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 xml:space="preserve">3.500 </w:t>
      </w:r>
      <w:r w:rsidRPr="002D616D">
        <w:rPr>
          <w:rFonts w:ascii="Arial Unicode MS" w:eastAsia="Arial Unicode MS" w:hAnsi="Arial Unicode MS" w:cs="Arial Unicode MS"/>
          <w:spacing w:val="-5"/>
          <w:sz w:val="24"/>
          <w:szCs w:val="24"/>
        </w:rPr>
        <w:t>€.</w:t>
      </w:r>
    </w:p>
    <w:p w14:paraId="767DC895" w14:textId="77777777" w:rsidR="000F0C94" w:rsidRPr="002D616D" w:rsidRDefault="00E2233B" w:rsidP="00422403">
      <w:pPr>
        <w:pStyle w:val="Prrafodelista"/>
        <w:numPr>
          <w:ilvl w:val="0"/>
          <w:numId w:val="1"/>
        </w:numPr>
        <w:tabs>
          <w:tab w:val="left" w:pos="284"/>
          <w:tab w:val="left" w:pos="822"/>
        </w:tabs>
        <w:spacing w:before="43"/>
        <w:ind w:left="0" w:right="-59" w:firstLine="0"/>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Ayuda</w:t>
      </w:r>
      <w:r w:rsidRPr="002D616D">
        <w:rPr>
          <w:rFonts w:ascii="Arial Unicode MS" w:eastAsia="Arial Unicode MS" w:hAnsi="Arial Unicode MS" w:cs="Arial Unicode MS"/>
          <w:spacing w:val="-4"/>
          <w:sz w:val="24"/>
          <w:szCs w:val="24"/>
        </w:rPr>
        <w:t xml:space="preserve"> </w:t>
      </w:r>
      <w:r w:rsidRPr="002D616D">
        <w:rPr>
          <w:rFonts w:ascii="Arial Unicode MS" w:eastAsia="Arial Unicode MS" w:hAnsi="Arial Unicode MS" w:cs="Arial Unicode MS"/>
          <w:sz w:val="24"/>
          <w:szCs w:val="24"/>
        </w:rPr>
        <w:t>por</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importe</w:t>
      </w:r>
      <w:r w:rsidRPr="002D616D">
        <w:rPr>
          <w:rFonts w:ascii="Arial Unicode MS" w:eastAsia="Arial Unicode MS" w:hAnsi="Arial Unicode MS" w:cs="Arial Unicode MS"/>
          <w:spacing w:val="-1"/>
          <w:sz w:val="24"/>
          <w:szCs w:val="24"/>
        </w:rPr>
        <w:t xml:space="preserve"> </w:t>
      </w:r>
      <w:r w:rsidRPr="002D616D">
        <w:rPr>
          <w:rFonts w:ascii="Arial Unicode MS" w:eastAsia="Arial Unicode MS" w:hAnsi="Arial Unicode MS" w:cs="Arial Unicode MS"/>
          <w:sz w:val="24"/>
          <w:szCs w:val="24"/>
        </w:rPr>
        <w:t>de</w:t>
      </w:r>
      <w:r w:rsidRPr="002D616D">
        <w:rPr>
          <w:rFonts w:ascii="Arial Unicode MS" w:eastAsia="Arial Unicode MS" w:hAnsi="Arial Unicode MS" w:cs="Arial Unicode MS"/>
          <w:spacing w:val="-2"/>
          <w:sz w:val="24"/>
          <w:szCs w:val="24"/>
        </w:rPr>
        <w:t xml:space="preserve"> </w:t>
      </w:r>
      <w:r w:rsidRPr="002D616D">
        <w:rPr>
          <w:rFonts w:ascii="Arial Unicode MS" w:eastAsia="Arial Unicode MS" w:hAnsi="Arial Unicode MS" w:cs="Arial Unicode MS"/>
          <w:sz w:val="24"/>
          <w:szCs w:val="24"/>
        </w:rPr>
        <w:t xml:space="preserve">2.000 </w:t>
      </w:r>
      <w:r w:rsidRPr="002D616D">
        <w:rPr>
          <w:rFonts w:ascii="Arial Unicode MS" w:eastAsia="Arial Unicode MS" w:hAnsi="Arial Unicode MS" w:cs="Arial Unicode MS"/>
          <w:spacing w:val="-5"/>
          <w:sz w:val="24"/>
          <w:szCs w:val="24"/>
        </w:rPr>
        <w:t>€.</w:t>
      </w:r>
    </w:p>
    <w:p w14:paraId="5284FC41" w14:textId="77777777" w:rsidR="000F0C94" w:rsidRPr="002D616D" w:rsidRDefault="000F0C94" w:rsidP="002D616D">
      <w:pPr>
        <w:pStyle w:val="Textoindependiente"/>
        <w:spacing w:before="1"/>
        <w:ind w:right="-59"/>
        <w:rPr>
          <w:rFonts w:ascii="Arial Unicode MS" w:eastAsia="Arial Unicode MS" w:hAnsi="Arial Unicode MS" w:cs="Arial Unicode MS"/>
        </w:rPr>
      </w:pPr>
    </w:p>
    <w:p w14:paraId="52CE3AD4" w14:textId="77777777" w:rsidR="000F0C94" w:rsidRPr="002D616D" w:rsidRDefault="00E2233B" w:rsidP="00422403">
      <w:pPr>
        <w:pStyle w:val="Textoindependiente"/>
        <w:spacing w:line="276" w:lineRule="auto"/>
        <w:ind w:right="-59"/>
        <w:jc w:val="both"/>
        <w:rPr>
          <w:rFonts w:ascii="Arial Unicode MS" w:eastAsia="Arial Unicode MS" w:hAnsi="Arial Unicode MS" w:cs="Arial Unicode MS"/>
        </w:rPr>
      </w:pPr>
      <w:r w:rsidRPr="002D616D">
        <w:rPr>
          <w:rFonts w:ascii="Arial Unicode MS" w:eastAsia="Arial Unicode MS" w:hAnsi="Arial Unicode MS" w:cs="Arial Unicode MS"/>
        </w:rPr>
        <w:t>El</w:t>
      </w:r>
      <w:r w:rsidRPr="002D616D">
        <w:rPr>
          <w:rFonts w:ascii="Arial Unicode MS" w:eastAsia="Arial Unicode MS" w:hAnsi="Arial Unicode MS" w:cs="Arial Unicode MS"/>
          <w:spacing w:val="29"/>
        </w:rPr>
        <w:t xml:space="preserve"> </w:t>
      </w:r>
      <w:r w:rsidRPr="002D616D">
        <w:rPr>
          <w:rFonts w:ascii="Arial Unicode MS" w:eastAsia="Arial Unicode MS" w:hAnsi="Arial Unicode MS" w:cs="Arial Unicode MS"/>
        </w:rPr>
        <w:t>pago</w:t>
      </w:r>
      <w:r w:rsidRPr="002D616D">
        <w:rPr>
          <w:rFonts w:ascii="Arial Unicode MS" w:eastAsia="Arial Unicode MS" w:hAnsi="Arial Unicode MS" w:cs="Arial Unicode MS"/>
          <w:spacing w:val="28"/>
        </w:rPr>
        <w:t xml:space="preserve"> </w:t>
      </w:r>
      <w:r w:rsidRPr="002D616D">
        <w:rPr>
          <w:rFonts w:ascii="Arial Unicode MS" w:eastAsia="Arial Unicode MS" w:hAnsi="Arial Unicode MS" w:cs="Arial Unicode MS"/>
        </w:rPr>
        <w:t>de</w:t>
      </w:r>
      <w:r w:rsidRPr="002D616D">
        <w:rPr>
          <w:rFonts w:ascii="Arial Unicode MS" w:eastAsia="Arial Unicode MS" w:hAnsi="Arial Unicode MS" w:cs="Arial Unicode MS"/>
          <w:spacing w:val="28"/>
        </w:rPr>
        <w:t xml:space="preserve"> </w:t>
      </w:r>
      <w:r w:rsidRPr="002D616D">
        <w:rPr>
          <w:rFonts w:ascii="Arial Unicode MS" w:eastAsia="Arial Unicode MS" w:hAnsi="Arial Unicode MS" w:cs="Arial Unicode MS"/>
        </w:rPr>
        <w:t>la</w:t>
      </w:r>
      <w:r w:rsidRPr="002D616D">
        <w:rPr>
          <w:rFonts w:ascii="Arial Unicode MS" w:eastAsia="Arial Unicode MS" w:hAnsi="Arial Unicode MS" w:cs="Arial Unicode MS"/>
          <w:spacing w:val="29"/>
        </w:rPr>
        <w:t xml:space="preserve"> </w:t>
      </w:r>
      <w:r w:rsidRPr="002D616D">
        <w:rPr>
          <w:rFonts w:ascii="Arial Unicode MS" w:eastAsia="Arial Unicode MS" w:hAnsi="Arial Unicode MS" w:cs="Arial Unicode MS"/>
        </w:rPr>
        <w:t>subvención</w:t>
      </w:r>
      <w:r w:rsidRPr="002D616D">
        <w:rPr>
          <w:rFonts w:ascii="Arial Unicode MS" w:eastAsia="Arial Unicode MS" w:hAnsi="Arial Unicode MS" w:cs="Arial Unicode MS"/>
          <w:spacing w:val="29"/>
        </w:rPr>
        <w:t xml:space="preserve"> </w:t>
      </w:r>
      <w:r w:rsidRPr="002D616D">
        <w:rPr>
          <w:rFonts w:ascii="Arial Unicode MS" w:eastAsia="Arial Unicode MS" w:hAnsi="Arial Unicode MS" w:cs="Arial Unicode MS"/>
        </w:rPr>
        <w:t>se</w:t>
      </w:r>
      <w:r w:rsidRPr="002D616D">
        <w:rPr>
          <w:rFonts w:ascii="Arial Unicode MS" w:eastAsia="Arial Unicode MS" w:hAnsi="Arial Unicode MS" w:cs="Arial Unicode MS"/>
          <w:spacing w:val="28"/>
        </w:rPr>
        <w:t xml:space="preserve"> </w:t>
      </w:r>
      <w:r w:rsidRPr="002D616D">
        <w:rPr>
          <w:rFonts w:ascii="Arial Unicode MS" w:eastAsia="Arial Unicode MS" w:hAnsi="Arial Unicode MS" w:cs="Arial Unicode MS"/>
        </w:rPr>
        <w:t>realizará</w:t>
      </w:r>
      <w:r w:rsidRPr="002D616D">
        <w:rPr>
          <w:rFonts w:ascii="Arial Unicode MS" w:eastAsia="Arial Unicode MS" w:hAnsi="Arial Unicode MS" w:cs="Arial Unicode MS"/>
          <w:spacing w:val="29"/>
        </w:rPr>
        <w:t xml:space="preserve"> </w:t>
      </w:r>
      <w:r w:rsidRPr="002D616D">
        <w:rPr>
          <w:rFonts w:ascii="Arial Unicode MS" w:eastAsia="Arial Unicode MS" w:hAnsi="Arial Unicode MS" w:cs="Arial Unicode MS"/>
        </w:rPr>
        <w:t>mediante</w:t>
      </w:r>
      <w:r w:rsidRPr="002D616D">
        <w:rPr>
          <w:rFonts w:ascii="Arial Unicode MS" w:eastAsia="Arial Unicode MS" w:hAnsi="Arial Unicode MS" w:cs="Arial Unicode MS"/>
          <w:spacing w:val="25"/>
        </w:rPr>
        <w:t xml:space="preserve"> </w:t>
      </w:r>
      <w:r w:rsidRPr="002D616D">
        <w:rPr>
          <w:rFonts w:ascii="Arial Unicode MS" w:eastAsia="Arial Unicode MS" w:hAnsi="Arial Unicode MS" w:cs="Arial Unicode MS"/>
        </w:rPr>
        <w:t>transferencia</w:t>
      </w:r>
      <w:r w:rsidRPr="002D616D">
        <w:rPr>
          <w:rFonts w:ascii="Arial Unicode MS" w:eastAsia="Arial Unicode MS" w:hAnsi="Arial Unicode MS" w:cs="Arial Unicode MS"/>
          <w:spacing w:val="29"/>
        </w:rPr>
        <w:t xml:space="preserve"> </w:t>
      </w:r>
      <w:r w:rsidRPr="002D616D">
        <w:rPr>
          <w:rFonts w:ascii="Arial Unicode MS" w:eastAsia="Arial Unicode MS" w:hAnsi="Arial Unicode MS" w:cs="Arial Unicode MS"/>
        </w:rPr>
        <w:t>bancaria</w:t>
      </w:r>
      <w:r w:rsidRPr="002D616D">
        <w:rPr>
          <w:rFonts w:ascii="Arial Unicode MS" w:eastAsia="Arial Unicode MS" w:hAnsi="Arial Unicode MS" w:cs="Arial Unicode MS"/>
          <w:spacing w:val="27"/>
        </w:rPr>
        <w:t xml:space="preserve"> </w:t>
      </w:r>
      <w:r w:rsidRPr="002D616D">
        <w:rPr>
          <w:rFonts w:ascii="Arial Unicode MS" w:eastAsia="Arial Unicode MS" w:hAnsi="Arial Unicode MS" w:cs="Arial Unicode MS"/>
        </w:rPr>
        <w:t>al</w:t>
      </w:r>
      <w:r w:rsidRPr="002D616D">
        <w:rPr>
          <w:rFonts w:ascii="Arial Unicode MS" w:eastAsia="Arial Unicode MS" w:hAnsi="Arial Unicode MS" w:cs="Arial Unicode MS"/>
          <w:spacing w:val="29"/>
        </w:rPr>
        <w:t xml:space="preserve"> </w:t>
      </w:r>
      <w:r w:rsidRPr="002D616D">
        <w:rPr>
          <w:rFonts w:ascii="Arial Unicode MS" w:eastAsia="Arial Unicode MS" w:hAnsi="Arial Unicode MS" w:cs="Arial Unicode MS"/>
        </w:rPr>
        <w:t>número</w:t>
      </w:r>
      <w:r w:rsidRPr="002D616D">
        <w:rPr>
          <w:rFonts w:ascii="Arial Unicode MS" w:eastAsia="Arial Unicode MS" w:hAnsi="Arial Unicode MS" w:cs="Arial Unicode MS"/>
          <w:spacing w:val="28"/>
        </w:rPr>
        <w:t xml:space="preserve"> </w:t>
      </w:r>
      <w:r w:rsidRPr="002D616D">
        <w:rPr>
          <w:rFonts w:ascii="Arial Unicode MS" w:eastAsia="Arial Unicode MS" w:hAnsi="Arial Unicode MS" w:cs="Arial Unicode MS"/>
        </w:rPr>
        <w:t>de cuenta que el solicitante indique en su solicitud.</w:t>
      </w:r>
    </w:p>
    <w:p w14:paraId="4CB3C276" w14:textId="438EC4BA" w:rsidR="000F0C94" w:rsidRPr="002D616D" w:rsidRDefault="00422403" w:rsidP="002D616D">
      <w:pPr>
        <w:pStyle w:val="Ttulo1"/>
        <w:spacing w:before="202"/>
        <w:ind w:left="0" w:right="-59"/>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Artículo 6</w:t>
      </w:r>
      <w:r w:rsidRPr="00422403">
        <w:rPr>
          <w:rFonts w:ascii="Arial Unicode MS" w:eastAsia="Arial Unicode MS" w:hAnsi="Arial Unicode MS" w:cs="Arial Unicode MS"/>
          <w:sz w:val="24"/>
          <w:szCs w:val="24"/>
        </w:rPr>
        <w:t xml:space="preserve">. </w:t>
      </w:r>
      <w:r w:rsidR="00E2233B" w:rsidRPr="002D616D">
        <w:rPr>
          <w:rFonts w:ascii="Arial Unicode MS" w:eastAsia="Arial Unicode MS" w:hAnsi="Arial Unicode MS" w:cs="Arial Unicode MS"/>
          <w:sz w:val="24"/>
          <w:szCs w:val="24"/>
        </w:rPr>
        <w:t>Resolución</w:t>
      </w:r>
      <w:r w:rsidR="00E2233B" w:rsidRPr="002D616D">
        <w:rPr>
          <w:rFonts w:ascii="Arial Unicode MS" w:eastAsia="Arial Unicode MS" w:hAnsi="Arial Unicode MS" w:cs="Arial Unicode MS"/>
          <w:spacing w:val="-6"/>
          <w:sz w:val="24"/>
          <w:szCs w:val="24"/>
        </w:rPr>
        <w:t xml:space="preserve"> </w:t>
      </w:r>
      <w:r w:rsidR="00E2233B" w:rsidRPr="002D616D">
        <w:rPr>
          <w:rFonts w:ascii="Arial Unicode MS" w:eastAsia="Arial Unicode MS" w:hAnsi="Arial Unicode MS" w:cs="Arial Unicode MS"/>
          <w:sz w:val="24"/>
          <w:szCs w:val="24"/>
        </w:rPr>
        <w:t>y</w:t>
      </w:r>
      <w:r w:rsidR="00E2233B" w:rsidRPr="002D616D">
        <w:rPr>
          <w:rFonts w:ascii="Arial Unicode MS" w:eastAsia="Arial Unicode MS" w:hAnsi="Arial Unicode MS" w:cs="Arial Unicode MS"/>
          <w:spacing w:val="-5"/>
          <w:sz w:val="24"/>
          <w:szCs w:val="24"/>
        </w:rPr>
        <w:t xml:space="preserve"> </w:t>
      </w:r>
      <w:r w:rsidR="00E2233B" w:rsidRPr="002D616D">
        <w:rPr>
          <w:rFonts w:ascii="Arial Unicode MS" w:eastAsia="Arial Unicode MS" w:hAnsi="Arial Unicode MS" w:cs="Arial Unicode MS"/>
          <w:sz w:val="24"/>
          <w:szCs w:val="24"/>
        </w:rPr>
        <w:t>comunicación</w:t>
      </w:r>
      <w:r w:rsidR="00E2233B" w:rsidRPr="002D616D">
        <w:rPr>
          <w:rFonts w:ascii="Arial Unicode MS" w:eastAsia="Arial Unicode MS" w:hAnsi="Arial Unicode MS" w:cs="Arial Unicode MS"/>
          <w:spacing w:val="-4"/>
          <w:sz w:val="24"/>
          <w:szCs w:val="24"/>
        </w:rPr>
        <w:t xml:space="preserve"> </w:t>
      </w:r>
      <w:r w:rsidR="00E2233B" w:rsidRPr="002D616D">
        <w:rPr>
          <w:rFonts w:ascii="Arial Unicode MS" w:eastAsia="Arial Unicode MS" w:hAnsi="Arial Unicode MS" w:cs="Arial Unicode MS"/>
          <w:sz w:val="24"/>
          <w:szCs w:val="24"/>
        </w:rPr>
        <w:t>a</w:t>
      </w:r>
      <w:r w:rsidR="00E2233B" w:rsidRPr="002D616D">
        <w:rPr>
          <w:rFonts w:ascii="Arial Unicode MS" w:eastAsia="Arial Unicode MS" w:hAnsi="Arial Unicode MS" w:cs="Arial Unicode MS"/>
          <w:spacing w:val="-4"/>
          <w:sz w:val="24"/>
          <w:szCs w:val="24"/>
        </w:rPr>
        <w:t xml:space="preserve"> </w:t>
      </w:r>
      <w:r w:rsidR="00E2233B" w:rsidRPr="002D616D">
        <w:rPr>
          <w:rFonts w:ascii="Arial Unicode MS" w:eastAsia="Arial Unicode MS" w:hAnsi="Arial Unicode MS" w:cs="Arial Unicode MS"/>
          <w:sz w:val="24"/>
          <w:szCs w:val="24"/>
        </w:rPr>
        <w:t>los</w:t>
      </w:r>
      <w:r w:rsidR="00E2233B" w:rsidRPr="002D616D">
        <w:rPr>
          <w:rFonts w:ascii="Arial Unicode MS" w:eastAsia="Arial Unicode MS" w:hAnsi="Arial Unicode MS" w:cs="Arial Unicode MS"/>
          <w:spacing w:val="-3"/>
          <w:sz w:val="24"/>
          <w:szCs w:val="24"/>
        </w:rPr>
        <w:t xml:space="preserve"> </w:t>
      </w:r>
      <w:r w:rsidR="00E2233B" w:rsidRPr="002D616D">
        <w:rPr>
          <w:rFonts w:ascii="Arial Unicode MS" w:eastAsia="Arial Unicode MS" w:hAnsi="Arial Unicode MS" w:cs="Arial Unicode MS"/>
          <w:spacing w:val="-2"/>
          <w:sz w:val="24"/>
          <w:szCs w:val="24"/>
        </w:rPr>
        <w:t>premiados.</w:t>
      </w:r>
    </w:p>
    <w:p w14:paraId="273814D7" w14:textId="58F1BCD1" w:rsidR="000F0C94" w:rsidRPr="002D616D" w:rsidRDefault="00E2233B" w:rsidP="00422403">
      <w:pPr>
        <w:pStyle w:val="Textoindependiente"/>
        <w:spacing w:before="249" w:line="276" w:lineRule="auto"/>
        <w:ind w:right="-59"/>
        <w:jc w:val="both"/>
        <w:rPr>
          <w:rFonts w:ascii="Arial Unicode MS" w:eastAsia="Arial Unicode MS" w:hAnsi="Arial Unicode MS" w:cs="Arial Unicode MS"/>
        </w:rPr>
      </w:pPr>
      <w:r w:rsidRPr="002D616D">
        <w:rPr>
          <w:rFonts w:ascii="Arial Unicode MS" w:eastAsia="Arial Unicode MS" w:hAnsi="Arial Unicode MS" w:cs="Arial Unicode MS"/>
        </w:rPr>
        <w:t>La</w:t>
      </w:r>
      <w:r w:rsidRPr="002D616D">
        <w:rPr>
          <w:rFonts w:ascii="Arial Unicode MS" w:eastAsia="Arial Unicode MS" w:hAnsi="Arial Unicode MS" w:cs="Arial Unicode MS"/>
          <w:spacing w:val="32"/>
        </w:rPr>
        <w:t xml:space="preserve"> </w:t>
      </w:r>
      <w:r w:rsidRPr="002D616D">
        <w:rPr>
          <w:rFonts w:ascii="Arial Unicode MS" w:eastAsia="Arial Unicode MS" w:hAnsi="Arial Unicode MS" w:cs="Arial Unicode MS"/>
        </w:rPr>
        <w:t>comisión</w:t>
      </w:r>
      <w:r w:rsidRPr="002D616D">
        <w:rPr>
          <w:rFonts w:ascii="Arial Unicode MS" w:eastAsia="Arial Unicode MS" w:hAnsi="Arial Unicode MS" w:cs="Arial Unicode MS"/>
          <w:spacing w:val="31"/>
        </w:rPr>
        <w:t xml:space="preserve"> </w:t>
      </w:r>
      <w:r w:rsidRPr="002D616D">
        <w:rPr>
          <w:rFonts w:ascii="Arial Unicode MS" w:eastAsia="Arial Unicode MS" w:hAnsi="Arial Unicode MS" w:cs="Arial Unicode MS"/>
        </w:rPr>
        <w:t>de</w:t>
      </w:r>
      <w:r w:rsidRPr="002D616D">
        <w:rPr>
          <w:rFonts w:ascii="Arial Unicode MS" w:eastAsia="Arial Unicode MS" w:hAnsi="Arial Unicode MS" w:cs="Arial Unicode MS"/>
          <w:spacing w:val="31"/>
        </w:rPr>
        <w:t xml:space="preserve"> </w:t>
      </w:r>
      <w:r w:rsidRPr="002D616D">
        <w:rPr>
          <w:rFonts w:ascii="Arial Unicode MS" w:eastAsia="Arial Unicode MS" w:hAnsi="Arial Unicode MS" w:cs="Arial Unicode MS"/>
        </w:rPr>
        <w:t>evaluación</w:t>
      </w:r>
      <w:r w:rsidRPr="002D616D">
        <w:rPr>
          <w:rFonts w:ascii="Arial Unicode MS" w:eastAsia="Arial Unicode MS" w:hAnsi="Arial Unicode MS" w:cs="Arial Unicode MS"/>
          <w:spacing w:val="33"/>
        </w:rPr>
        <w:t xml:space="preserve"> </w:t>
      </w:r>
      <w:r w:rsidRPr="002D616D">
        <w:rPr>
          <w:rFonts w:ascii="Arial Unicode MS" w:eastAsia="Arial Unicode MS" w:hAnsi="Arial Unicode MS" w:cs="Arial Unicode MS"/>
        </w:rPr>
        <w:t>resolverá</w:t>
      </w:r>
      <w:r w:rsidRPr="002D616D">
        <w:rPr>
          <w:rFonts w:ascii="Arial Unicode MS" w:eastAsia="Arial Unicode MS" w:hAnsi="Arial Unicode MS" w:cs="Arial Unicode MS"/>
          <w:spacing w:val="30"/>
        </w:rPr>
        <w:t xml:space="preserve"> </w:t>
      </w:r>
      <w:r w:rsidRPr="002D616D">
        <w:rPr>
          <w:rFonts w:ascii="Arial Unicode MS" w:eastAsia="Arial Unicode MS" w:hAnsi="Arial Unicode MS" w:cs="Arial Unicode MS"/>
        </w:rPr>
        <w:t>sobre</w:t>
      </w:r>
      <w:r w:rsidRPr="002D616D">
        <w:rPr>
          <w:rFonts w:ascii="Arial Unicode MS" w:eastAsia="Arial Unicode MS" w:hAnsi="Arial Unicode MS" w:cs="Arial Unicode MS"/>
          <w:spacing w:val="30"/>
        </w:rPr>
        <w:t xml:space="preserve"> </w:t>
      </w:r>
      <w:r w:rsidRPr="002D616D">
        <w:rPr>
          <w:rFonts w:ascii="Arial Unicode MS" w:eastAsia="Arial Unicode MS" w:hAnsi="Arial Unicode MS" w:cs="Arial Unicode MS"/>
        </w:rPr>
        <w:t>las</w:t>
      </w:r>
      <w:r w:rsidRPr="002D616D">
        <w:rPr>
          <w:rFonts w:ascii="Arial Unicode MS" w:eastAsia="Arial Unicode MS" w:hAnsi="Arial Unicode MS" w:cs="Arial Unicode MS"/>
          <w:spacing w:val="31"/>
        </w:rPr>
        <w:t xml:space="preserve"> </w:t>
      </w:r>
      <w:r w:rsidRPr="002D616D">
        <w:rPr>
          <w:rFonts w:ascii="Arial Unicode MS" w:eastAsia="Arial Unicode MS" w:hAnsi="Arial Unicode MS" w:cs="Arial Unicode MS"/>
        </w:rPr>
        <w:t>solicitudes</w:t>
      </w:r>
      <w:r w:rsidRPr="002D616D">
        <w:rPr>
          <w:rFonts w:ascii="Arial Unicode MS" w:eastAsia="Arial Unicode MS" w:hAnsi="Arial Unicode MS" w:cs="Arial Unicode MS"/>
          <w:spacing w:val="31"/>
        </w:rPr>
        <w:t xml:space="preserve"> </w:t>
      </w:r>
      <w:r w:rsidRPr="002D616D">
        <w:rPr>
          <w:rFonts w:ascii="Arial Unicode MS" w:eastAsia="Arial Unicode MS" w:hAnsi="Arial Unicode MS" w:cs="Arial Unicode MS"/>
        </w:rPr>
        <w:t>recibidas</w:t>
      </w:r>
      <w:r w:rsidRPr="002D616D">
        <w:rPr>
          <w:rFonts w:ascii="Arial Unicode MS" w:eastAsia="Arial Unicode MS" w:hAnsi="Arial Unicode MS" w:cs="Arial Unicode MS"/>
          <w:spacing w:val="29"/>
        </w:rPr>
        <w:t xml:space="preserve"> </w:t>
      </w:r>
      <w:r w:rsidRPr="002D616D">
        <w:rPr>
          <w:rFonts w:ascii="Arial Unicode MS" w:eastAsia="Arial Unicode MS" w:hAnsi="Arial Unicode MS" w:cs="Arial Unicode MS"/>
        </w:rPr>
        <w:t>y comunicará</w:t>
      </w:r>
      <w:r w:rsidRPr="002D616D">
        <w:rPr>
          <w:rFonts w:ascii="Arial Unicode MS" w:eastAsia="Arial Unicode MS" w:hAnsi="Arial Unicode MS" w:cs="Arial Unicode MS"/>
          <w:spacing w:val="40"/>
        </w:rPr>
        <w:t xml:space="preserve"> </w:t>
      </w:r>
      <w:r w:rsidRPr="002D616D">
        <w:rPr>
          <w:rFonts w:ascii="Arial Unicode MS" w:eastAsia="Arial Unicode MS" w:hAnsi="Arial Unicode MS" w:cs="Arial Unicode MS"/>
        </w:rPr>
        <w:t>los</w:t>
      </w:r>
      <w:r w:rsidRPr="002D616D">
        <w:rPr>
          <w:rFonts w:ascii="Arial Unicode MS" w:eastAsia="Arial Unicode MS" w:hAnsi="Arial Unicode MS" w:cs="Arial Unicode MS"/>
          <w:spacing w:val="40"/>
        </w:rPr>
        <w:t xml:space="preserve"> </w:t>
      </w:r>
      <w:r w:rsidR="00C954C2">
        <w:rPr>
          <w:rFonts w:ascii="Arial Unicode MS" w:eastAsia="Arial Unicode MS" w:hAnsi="Arial Unicode MS" w:cs="Arial Unicode MS"/>
        </w:rPr>
        <w:t>resultados en 2026</w:t>
      </w:r>
      <w:bookmarkStart w:id="0" w:name="_GoBack"/>
      <w:bookmarkEnd w:id="0"/>
      <w:r w:rsidRPr="002D616D">
        <w:rPr>
          <w:rFonts w:ascii="Arial Unicode MS" w:eastAsia="Arial Unicode MS" w:hAnsi="Arial Unicode MS" w:cs="Arial Unicode MS"/>
        </w:rPr>
        <w:t>.</w:t>
      </w:r>
    </w:p>
    <w:p w14:paraId="2D844C21" w14:textId="77777777" w:rsidR="000F0C94" w:rsidRPr="002D616D" w:rsidRDefault="000F0C94" w:rsidP="00422403">
      <w:pPr>
        <w:pStyle w:val="Textoindependiente"/>
        <w:ind w:right="-59"/>
        <w:jc w:val="both"/>
        <w:rPr>
          <w:rFonts w:ascii="Arial Unicode MS" w:eastAsia="Arial Unicode MS" w:hAnsi="Arial Unicode MS" w:cs="Arial Unicode MS"/>
        </w:rPr>
      </w:pPr>
    </w:p>
    <w:p w14:paraId="0AE4A1EF" w14:textId="77777777" w:rsidR="000F0C94" w:rsidRPr="002D616D" w:rsidRDefault="00E2233B" w:rsidP="002D616D">
      <w:pPr>
        <w:pStyle w:val="Ttulo1"/>
        <w:ind w:left="0" w:right="-59"/>
        <w:rPr>
          <w:rFonts w:ascii="Arial Unicode MS" w:eastAsia="Arial Unicode MS" w:hAnsi="Arial Unicode MS" w:cs="Arial Unicode MS"/>
          <w:sz w:val="24"/>
          <w:szCs w:val="24"/>
        </w:rPr>
      </w:pPr>
      <w:r w:rsidRPr="002D616D">
        <w:rPr>
          <w:rFonts w:ascii="Arial Unicode MS" w:eastAsia="Arial Unicode MS" w:hAnsi="Arial Unicode MS" w:cs="Arial Unicode MS"/>
          <w:sz w:val="24"/>
          <w:szCs w:val="24"/>
        </w:rPr>
        <w:t>Más</w:t>
      </w:r>
      <w:r w:rsidRPr="002D616D">
        <w:rPr>
          <w:rFonts w:ascii="Arial Unicode MS" w:eastAsia="Arial Unicode MS" w:hAnsi="Arial Unicode MS" w:cs="Arial Unicode MS"/>
          <w:spacing w:val="-2"/>
          <w:sz w:val="24"/>
          <w:szCs w:val="24"/>
        </w:rPr>
        <w:t xml:space="preserve"> información:</w:t>
      </w:r>
    </w:p>
    <w:p w14:paraId="0025014E" w14:textId="77777777" w:rsidR="000F0C94" w:rsidRPr="002D616D" w:rsidRDefault="00E2233B" w:rsidP="00422403">
      <w:pPr>
        <w:pStyle w:val="Textoindependiente"/>
        <w:spacing w:before="248"/>
        <w:ind w:right="-59"/>
        <w:rPr>
          <w:rFonts w:ascii="Arial Unicode MS" w:eastAsia="Arial Unicode MS" w:hAnsi="Arial Unicode MS" w:cs="Arial Unicode MS"/>
        </w:rPr>
      </w:pPr>
      <w:r w:rsidRPr="002D616D">
        <w:rPr>
          <w:rFonts w:ascii="Arial Unicode MS" w:eastAsia="Arial Unicode MS" w:hAnsi="Arial Unicode MS" w:cs="Arial Unicode MS"/>
        </w:rPr>
        <w:t>Departamento</w:t>
      </w:r>
      <w:r w:rsidRPr="002D616D">
        <w:rPr>
          <w:rFonts w:ascii="Arial Unicode MS" w:eastAsia="Arial Unicode MS" w:hAnsi="Arial Unicode MS" w:cs="Arial Unicode MS"/>
          <w:spacing w:val="-2"/>
        </w:rPr>
        <w:t xml:space="preserve"> Comunicación.</w:t>
      </w:r>
    </w:p>
    <w:p w14:paraId="3E4B6B55" w14:textId="77777777" w:rsidR="000F0C94" w:rsidRPr="002D616D" w:rsidRDefault="00E2233B" w:rsidP="00422403">
      <w:pPr>
        <w:pStyle w:val="Textoindependiente"/>
        <w:ind w:right="-59"/>
        <w:rPr>
          <w:rFonts w:ascii="Arial Unicode MS" w:eastAsia="Arial Unicode MS" w:hAnsi="Arial Unicode MS" w:cs="Arial Unicode MS"/>
        </w:rPr>
      </w:pPr>
      <w:r w:rsidRPr="002D616D">
        <w:rPr>
          <w:rFonts w:ascii="Arial Unicode MS" w:eastAsia="Arial Unicode MS" w:hAnsi="Arial Unicode MS" w:cs="Arial Unicode MS"/>
        </w:rPr>
        <w:t xml:space="preserve">Colegio Oficial Enfermería Región de Murcia. </w:t>
      </w:r>
      <w:hyperlink r:id="rId10">
        <w:r w:rsidRPr="002D616D">
          <w:rPr>
            <w:rFonts w:ascii="Arial Unicode MS" w:eastAsia="Arial Unicode MS" w:hAnsi="Arial Unicode MS" w:cs="Arial Unicode MS"/>
            <w:color w:val="0000FF"/>
            <w:u w:val="single" w:color="0000FF"/>
          </w:rPr>
          <w:t>prensa@enfermeriademurcia.org</w:t>
        </w:r>
      </w:hyperlink>
      <w:r w:rsidRPr="002D616D">
        <w:rPr>
          <w:rFonts w:ascii="Arial Unicode MS" w:eastAsia="Arial Unicode MS" w:hAnsi="Arial Unicode MS" w:cs="Arial Unicode MS"/>
          <w:color w:val="0000FF"/>
          <w:spacing w:val="-7"/>
        </w:rPr>
        <w:t xml:space="preserve"> </w:t>
      </w:r>
      <w:r w:rsidRPr="002D616D">
        <w:rPr>
          <w:rFonts w:ascii="Arial Unicode MS" w:eastAsia="Arial Unicode MS" w:hAnsi="Arial Unicode MS" w:cs="Arial Unicode MS"/>
        </w:rPr>
        <w:t>//</w:t>
      </w:r>
      <w:r w:rsidRPr="002D616D">
        <w:rPr>
          <w:rFonts w:ascii="Arial Unicode MS" w:eastAsia="Arial Unicode MS" w:hAnsi="Arial Unicode MS" w:cs="Arial Unicode MS"/>
          <w:spacing w:val="-6"/>
        </w:rPr>
        <w:t xml:space="preserve"> </w:t>
      </w:r>
      <w:r w:rsidRPr="002D616D">
        <w:rPr>
          <w:rFonts w:ascii="Arial Unicode MS" w:eastAsia="Arial Unicode MS" w:hAnsi="Arial Unicode MS" w:cs="Arial Unicode MS"/>
        </w:rPr>
        <w:t>968</w:t>
      </w:r>
      <w:r w:rsidRPr="002D616D">
        <w:rPr>
          <w:rFonts w:ascii="Arial Unicode MS" w:eastAsia="Arial Unicode MS" w:hAnsi="Arial Unicode MS" w:cs="Arial Unicode MS"/>
          <w:spacing w:val="-8"/>
        </w:rPr>
        <w:t xml:space="preserve"> </w:t>
      </w:r>
      <w:r w:rsidRPr="002D616D">
        <w:rPr>
          <w:rFonts w:ascii="Arial Unicode MS" w:eastAsia="Arial Unicode MS" w:hAnsi="Arial Unicode MS" w:cs="Arial Unicode MS"/>
        </w:rPr>
        <w:t>27</w:t>
      </w:r>
      <w:r w:rsidRPr="002D616D">
        <w:rPr>
          <w:rFonts w:ascii="Arial Unicode MS" w:eastAsia="Arial Unicode MS" w:hAnsi="Arial Unicode MS" w:cs="Arial Unicode MS"/>
          <w:spacing w:val="-8"/>
        </w:rPr>
        <w:t xml:space="preserve"> </w:t>
      </w:r>
      <w:r w:rsidRPr="002D616D">
        <w:rPr>
          <w:rFonts w:ascii="Arial Unicode MS" w:eastAsia="Arial Unicode MS" w:hAnsi="Arial Unicode MS" w:cs="Arial Unicode MS"/>
        </w:rPr>
        <w:t>40</w:t>
      </w:r>
      <w:r w:rsidRPr="002D616D">
        <w:rPr>
          <w:rFonts w:ascii="Arial Unicode MS" w:eastAsia="Arial Unicode MS" w:hAnsi="Arial Unicode MS" w:cs="Arial Unicode MS"/>
          <w:spacing w:val="-8"/>
        </w:rPr>
        <w:t xml:space="preserve"> </w:t>
      </w:r>
      <w:r w:rsidRPr="002D616D">
        <w:rPr>
          <w:rFonts w:ascii="Arial Unicode MS" w:eastAsia="Arial Unicode MS" w:hAnsi="Arial Unicode MS" w:cs="Arial Unicode MS"/>
        </w:rPr>
        <w:t>10.</w:t>
      </w:r>
    </w:p>
    <w:sectPr w:rsidR="000F0C94" w:rsidRPr="002D616D">
      <w:footerReference w:type="default" r:id="rId11"/>
      <w:pgSz w:w="11910" w:h="16840"/>
      <w:pgMar w:top="1360" w:right="1580" w:bottom="2640" w:left="1600" w:header="0" w:footer="24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04191" w14:textId="77777777" w:rsidR="007658E7" w:rsidRDefault="007658E7">
      <w:r>
        <w:separator/>
      </w:r>
    </w:p>
  </w:endnote>
  <w:endnote w:type="continuationSeparator" w:id="0">
    <w:p w14:paraId="7CF2E11F" w14:textId="77777777" w:rsidR="007658E7" w:rsidRDefault="0076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DE33" w14:textId="512C4A3F" w:rsidR="000F0C94" w:rsidRDefault="00E2233B">
    <w:pPr>
      <w:pStyle w:val="Textoindependiente"/>
      <w:spacing w:line="14" w:lineRule="auto"/>
      <w:rPr>
        <w:sz w:val="20"/>
      </w:rPr>
    </w:pPr>
    <w:r>
      <w:rPr>
        <w:noProof/>
        <w:lang w:eastAsia="es-ES"/>
      </w:rPr>
      <mc:AlternateContent>
        <mc:Choice Requires="wps">
          <w:drawing>
            <wp:anchor distT="0" distB="0" distL="114300" distR="114300" simplePos="0" relativeHeight="487501824" behindDoc="1" locked="0" layoutInCell="1" allowOverlap="1" wp14:anchorId="3BB01EE0" wp14:editId="11003CE1">
              <wp:simplePos x="0" y="0"/>
              <wp:positionH relativeFrom="page">
                <wp:posOffset>1068070</wp:posOffset>
              </wp:positionH>
              <wp:positionV relativeFrom="page">
                <wp:posOffset>8999855</wp:posOffset>
              </wp:positionV>
              <wp:extent cx="1083310" cy="461645"/>
              <wp:effectExtent l="0" t="0" r="0" b="0"/>
              <wp:wrapNone/>
              <wp:docPr id="79187226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E5605" w14:textId="77777777" w:rsidR="000F0C94" w:rsidRDefault="00E2233B">
                          <w:pPr>
                            <w:spacing w:line="223" w:lineRule="exact"/>
                            <w:ind w:left="20"/>
                            <w:rPr>
                              <w:sz w:val="20"/>
                            </w:rPr>
                          </w:pPr>
                          <w:r>
                            <w:rPr>
                              <w:color w:val="818181"/>
                              <w:spacing w:val="-2"/>
                              <w:sz w:val="20"/>
                            </w:rPr>
                            <w:t>Murcia</w:t>
                          </w:r>
                        </w:p>
                        <w:p w14:paraId="6E56F9BF" w14:textId="77777777" w:rsidR="000F0C94" w:rsidRDefault="00E2233B">
                          <w:pPr>
                            <w:spacing w:line="243" w:lineRule="exact"/>
                            <w:ind w:left="20"/>
                            <w:rPr>
                              <w:sz w:val="20"/>
                            </w:rPr>
                          </w:pPr>
                          <w:r>
                            <w:rPr>
                              <w:color w:val="818181"/>
                              <w:sz w:val="20"/>
                            </w:rPr>
                            <w:t>C/Cayuelas,</w:t>
                          </w:r>
                          <w:r>
                            <w:rPr>
                              <w:color w:val="818181"/>
                              <w:spacing w:val="-8"/>
                              <w:sz w:val="20"/>
                            </w:rPr>
                            <w:t xml:space="preserve"> </w:t>
                          </w:r>
                          <w:r>
                            <w:rPr>
                              <w:color w:val="818181"/>
                              <w:sz w:val="20"/>
                            </w:rPr>
                            <w:t>2.</w:t>
                          </w:r>
                          <w:r>
                            <w:rPr>
                              <w:color w:val="818181"/>
                              <w:spacing w:val="-8"/>
                              <w:sz w:val="20"/>
                            </w:rPr>
                            <w:t xml:space="preserve"> </w:t>
                          </w:r>
                          <w:r>
                            <w:rPr>
                              <w:color w:val="818181"/>
                              <w:spacing w:val="-2"/>
                              <w:sz w:val="20"/>
                            </w:rPr>
                            <w:t>Entlo.</w:t>
                          </w:r>
                        </w:p>
                        <w:p w14:paraId="19B7FF03" w14:textId="77777777" w:rsidR="000F0C94" w:rsidRDefault="00E2233B">
                          <w:pPr>
                            <w:spacing w:line="243" w:lineRule="exact"/>
                            <w:ind w:left="20"/>
                            <w:rPr>
                              <w:sz w:val="20"/>
                            </w:rPr>
                          </w:pPr>
                          <w:r>
                            <w:rPr>
                              <w:color w:val="818181"/>
                              <w:sz w:val="20"/>
                            </w:rPr>
                            <w:t>30.009</w:t>
                          </w:r>
                          <w:r>
                            <w:rPr>
                              <w:color w:val="818181"/>
                              <w:spacing w:val="-10"/>
                              <w:sz w:val="20"/>
                            </w:rPr>
                            <w:t xml:space="preserve"> </w:t>
                          </w:r>
                          <w:r>
                            <w:rPr>
                              <w:color w:val="818181"/>
                              <w:spacing w:val="-2"/>
                              <w:sz w:val="20"/>
                            </w:rPr>
                            <w:t>Murcia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84.1pt;margin-top:708.65pt;width:85.3pt;height:36.35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A7sQIAALAFAAAOAAAAZHJzL2Uyb0RvYy54bWysVG1vmzAQ/j5p/8Hyd8pLCQFUUrUhTJO6&#10;F6nbD3DABGtgM9sJdNX++84mpGmrSdM2Plhn+/zcPXcPd3U9di06UKmY4Bn2LzyMKC9Fxfguw1+/&#10;FE6MkdKEV6QVnGb4gSp8vXr75mroUxqIRrQVlQhAuEqHPsON1n3quqpsaEfUhegph8tayI5o2Mqd&#10;W0kyAHrXuoHnRe4gZNVLUVKl4DSfLvHK4tc1LfWnulZUozbDkJu2q7Tr1qzu6oqkO0n6hpXHNMhf&#10;ZNERxiHoCSonmqC9ZK+gOlZKoUStL0rRuaKuWUktB2Djey/Y3Dekp5YLFEf1pzKp/wdbfjx8lohV&#10;GV4mfrwMgijAiJMOWlWJUpkEfFOkoVcp+N734K3HWzFCsy1h1d+J8ptCXKwbwnf0RkoxNJRUkKR9&#10;6Z49nXCUAdkOH0QFUcheCws01rIzFYSaIECHZj2cGkRHjUoT0osvL324KuEujPwoXJjkXJLOr3up&#10;9DsqOmSMDEsQgEUnhzulJ9fZxQTjomBta0XQ8mcHgDmdQGx4au5MFranj4mXbOJNHDphEG2c0Mtz&#10;56ZYh05U+MtFfpmv17n/08T1w7RhVUW5CTPryw//rH9HpU/KOClMiZZVBs6kpORuu24lOhDQd2G/&#10;Y0HO3Nznadh6AZcXlPwg9G6DxCmieOmERbhwkqUXO56f3CaRFyZhXjyndMc4/XdKaMhwsggWk5h+&#10;y82z32tuJO2YhgnSsi7D8cmJpEaCG17Z1mrC2sk+K4VJ/6kU0O650VawRqOTWvW4HQHFqHgrqgeQ&#10;rhSgLBAhjD0wGiF/YDTACMmw+r4nkmLUvucgfzNvZkPOxnY2CC/haYY1RpO51tNc2veS7RpAnn4w&#10;Lm7gF6mZVe9TFpC62cBYsCSOI8zMnfO99XoatKtfAAAA//8DAFBLAwQUAAYACAAAACEAeFOGdOEA&#10;AAANAQAADwAAAGRycy9kb3ducmV2LnhtbEyPwU7DMBBE70j8g7VI3KjdBoU0xKkqBCckRBoOHJ3Y&#10;TazG6xC7bfh7tid629kdzb4pNrMb2MlMwXqUsFwIYAZbry12Er7qt4cMWIgKtRo8Ggm/JsCmvL0p&#10;VK79GStz2sWOUQiGXEnoYxxzzkPbG6fCwo8G6bb3k1OR5NRxPakzhbuBr4RIuVMW6UOvRvPSm/aw&#10;OzoJ22+sXu3PR/NZ7Stb12uB7+lByvu7efsMLJo5/pvhgk/oUBJT44+oAxtIp9mKrDQ8Lp8SYGRJ&#10;kozaNJfVWgjgZcGvW5R/AAAA//8DAFBLAQItABQABgAIAAAAIQC2gziS/gAAAOEBAAATAAAAAAAA&#10;AAAAAAAAAAAAAABbQ29udGVudF9UeXBlc10ueG1sUEsBAi0AFAAGAAgAAAAhADj9If/WAAAAlAEA&#10;AAsAAAAAAAAAAAAAAAAALwEAAF9yZWxzLy5yZWxzUEsBAi0AFAAGAAgAAAAhABGZADuxAgAAsAUA&#10;AA4AAAAAAAAAAAAAAAAALgIAAGRycy9lMm9Eb2MueG1sUEsBAi0AFAAGAAgAAAAhAHhThnThAAAA&#10;DQEAAA8AAAAAAAAAAAAAAAAACwUAAGRycy9kb3ducmV2LnhtbFBLBQYAAAAABAAEAPMAAAAZBgAA&#10;AAA=&#10;" filled="f" stroked="f">
              <v:textbox inset="0,0,0,0">
                <w:txbxContent>
                  <w:p w14:paraId="6D9E5605" w14:textId="77777777" w:rsidR="000F0C94" w:rsidRDefault="00E2233B">
                    <w:pPr>
                      <w:spacing w:line="223" w:lineRule="exact"/>
                      <w:ind w:left="20"/>
                      <w:rPr>
                        <w:sz w:val="20"/>
                      </w:rPr>
                    </w:pPr>
                    <w:r>
                      <w:rPr>
                        <w:color w:val="818181"/>
                        <w:spacing w:val="-2"/>
                        <w:sz w:val="20"/>
                      </w:rPr>
                      <w:t>Murcia</w:t>
                    </w:r>
                  </w:p>
                  <w:p w14:paraId="6E56F9BF" w14:textId="77777777" w:rsidR="000F0C94" w:rsidRDefault="00E2233B">
                    <w:pPr>
                      <w:spacing w:line="243" w:lineRule="exact"/>
                      <w:ind w:left="20"/>
                      <w:rPr>
                        <w:sz w:val="20"/>
                      </w:rPr>
                    </w:pPr>
                    <w:r>
                      <w:rPr>
                        <w:color w:val="818181"/>
                        <w:sz w:val="20"/>
                      </w:rPr>
                      <w:t>C/Cayuelas,</w:t>
                    </w:r>
                    <w:r>
                      <w:rPr>
                        <w:color w:val="818181"/>
                        <w:spacing w:val="-8"/>
                        <w:sz w:val="20"/>
                      </w:rPr>
                      <w:t xml:space="preserve"> </w:t>
                    </w:r>
                    <w:r>
                      <w:rPr>
                        <w:color w:val="818181"/>
                        <w:sz w:val="20"/>
                      </w:rPr>
                      <w:t>2.</w:t>
                    </w:r>
                    <w:r>
                      <w:rPr>
                        <w:color w:val="818181"/>
                        <w:spacing w:val="-8"/>
                        <w:sz w:val="20"/>
                      </w:rPr>
                      <w:t xml:space="preserve"> </w:t>
                    </w:r>
                    <w:r>
                      <w:rPr>
                        <w:color w:val="818181"/>
                        <w:spacing w:val="-2"/>
                        <w:sz w:val="20"/>
                      </w:rPr>
                      <w:t>Entlo.</w:t>
                    </w:r>
                  </w:p>
                  <w:p w14:paraId="19B7FF03" w14:textId="77777777" w:rsidR="000F0C94" w:rsidRDefault="00E2233B">
                    <w:pPr>
                      <w:spacing w:line="243" w:lineRule="exact"/>
                      <w:ind w:left="20"/>
                      <w:rPr>
                        <w:sz w:val="20"/>
                      </w:rPr>
                    </w:pPr>
                    <w:r>
                      <w:rPr>
                        <w:color w:val="818181"/>
                        <w:sz w:val="20"/>
                      </w:rPr>
                      <w:t>30.009</w:t>
                    </w:r>
                    <w:r>
                      <w:rPr>
                        <w:color w:val="818181"/>
                        <w:spacing w:val="-10"/>
                        <w:sz w:val="20"/>
                      </w:rPr>
                      <w:t xml:space="preserve"> </w:t>
                    </w:r>
                    <w:r>
                      <w:rPr>
                        <w:color w:val="818181"/>
                        <w:spacing w:val="-2"/>
                        <w:sz w:val="20"/>
                      </w:rPr>
                      <w:t>Murcia</w:t>
                    </w:r>
                  </w:p>
                </w:txbxContent>
              </v:textbox>
              <w10:wrap anchorx="page" anchory="page"/>
            </v:shape>
          </w:pict>
        </mc:Fallback>
      </mc:AlternateContent>
    </w:r>
    <w:r>
      <w:rPr>
        <w:noProof/>
        <w:lang w:eastAsia="es-ES"/>
      </w:rPr>
      <mc:AlternateContent>
        <mc:Choice Requires="wps">
          <w:drawing>
            <wp:anchor distT="0" distB="0" distL="114300" distR="114300" simplePos="0" relativeHeight="487502336" behindDoc="1" locked="0" layoutInCell="1" allowOverlap="1" wp14:anchorId="6E9D5149" wp14:editId="26C673FE">
              <wp:simplePos x="0" y="0"/>
              <wp:positionH relativeFrom="page">
                <wp:posOffset>5016500</wp:posOffset>
              </wp:positionH>
              <wp:positionV relativeFrom="page">
                <wp:posOffset>8999855</wp:posOffset>
              </wp:positionV>
              <wp:extent cx="1428115" cy="461645"/>
              <wp:effectExtent l="0" t="0" r="0" b="0"/>
              <wp:wrapNone/>
              <wp:docPr id="41519958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4F1CB" w14:textId="77777777" w:rsidR="000F0C94" w:rsidRPr="00E2233B" w:rsidRDefault="00E2233B">
                          <w:pPr>
                            <w:spacing w:line="223" w:lineRule="exact"/>
                            <w:ind w:right="19"/>
                            <w:jc w:val="right"/>
                            <w:rPr>
                              <w:sz w:val="20"/>
                              <w:lang w:val="pt-PT"/>
                            </w:rPr>
                          </w:pPr>
                          <w:r w:rsidRPr="00E2233B">
                            <w:rPr>
                              <w:color w:val="818181"/>
                              <w:spacing w:val="-2"/>
                              <w:sz w:val="20"/>
                              <w:lang w:val="pt-PT"/>
                            </w:rPr>
                            <w:t>Cartagena</w:t>
                          </w:r>
                        </w:p>
                        <w:p w14:paraId="6BBCCA0A" w14:textId="77777777" w:rsidR="000F0C94" w:rsidRPr="00E2233B" w:rsidRDefault="00E2233B">
                          <w:pPr>
                            <w:spacing w:line="243" w:lineRule="exact"/>
                            <w:ind w:right="18"/>
                            <w:jc w:val="right"/>
                            <w:rPr>
                              <w:sz w:val="20"/>
                              <w:lang w:val="pt-PT"/>
                            </w:rPr>
                          </w:pPr>
                          <w:r w:rsidRPr="00E2233B">
                            <w:rPr>
                              <w:color w:val="818181"/>
                              <w:sz w:val="20"/>
                              <w:lang w:val="pt-PT"/>
                            </w:rPr>
                            <w:t>Avda.</w:t>
                          </w:r>
                          <w:r w:rsidRPr="00E2233B">
                            <w:rPr>
                              <w:color w:val="818181"/>
                              <w:spacing w:val="-6"/>
                              <w:sz w:val="20"/>
                              <w:lang w:val="pt-PT"/>
                            </w:rPr>
                            <w:t xml:space="preserve"> </w:t>
                          </w:r>
                          <w:r w:rsidRPr="00E2233B">
                            <w:rPr>
                              <w:color w:val="818181"/>
                              <w:sz w:val="20"/>
                              <w:lang w:val="pt-PT"/>
                            </w:rPr>
                            <w:t>Pintor</w:t>
                          </w:r>
                          <w:r w:rsidRPr="00E2233B">
                            <w:rPr>
                              <w:color w:val="818181"/>
                              <w:spacing w:val="-5"/>
                              <w:sz w:val="20"/>
                              <w:lang w:val="pt-PT"/>
                            </w:rPr>
                            <w:t xml:space="preserve"> </w:t>
                          </w:r>
                          <w:r w:rsidRPr="00E2233B">
                            <w:rPr>
                              <w:color w:val="818181"/>
                              <w:sz w:val="20"/>
                              <w:lang w:val="pt-PT"/>
                            </w:rPr>
                            <w:t>Portela,</w:t>
                          </w:r>
                          <w:r w:rsidRPr="00E2233B">
                            <w:rPr>
                              <w:color w:val="818181"/>
                              <w:spacing w:val="-4"/>
                              <w:sz w:val="20"/>
                              <w:lang w:val="pt-PT"/>
                            </w:rPr>
                            <w:t xml:space="preserve"> </w:t>
                          </w:r>
                          <w:r w:rsidRPr="00E2233B">
                            <w:rPr>
                              <w:color w:val="818181"/>
                              <w:sz w:val="20"/>
                              <w:lang w:val="pt-PT"/>
                            </w:rPr>
                            <w:t>6</w:t>
                          </w:r>
                          <w:r w:rsidRPr="00E2233B">
                            <w:rPr>
                              <w:color w:val="818181"/>
                              <w:spacing w:val="-5"/>
                              <w:sz w:val="20"/>
                              <w:lang w:val="pt-PT"/>
                            </w:rPr>
                            <w:t xml:space="preserve"> </w:t>
                          </w:r>
                          <w:r w:rsidRPr="00E2233B">
                            <w:rPr>
                              <w:color w:val="818181"/>
                              <w:sz w:val="20"/>
                              <w:lang w:val="pt-PT"/>
                            </w:rPr>
                            <w:t>1º</w:t>
                          </w:r>
                          <w:r w:rsidRPr="00E2233B">
                            <w:rPr>
                              <w:color w:val="818181"/>
                              <w:spacing w:val="-5"/>
                              <w:sz w:val="20"/>
                              <w:lang w:val="pt-PT"/>
                            </w:rPr>
                            <w:t xml:space="preserve"> </w:t>
                          </w:r>
                          <w:r w:rsidRPr="00E2233B">
                            <w:rPr>
                              <w:color w:val="818181"/>
                              <w:spacing w:val="-10"/>
                              <w:sz w:val="20"/>
                              <w:lang w:val="pt-PT"/>
                            </w:rPr>
                            <w:t>C</w:t>
                          </w:r>
                        </w:p>
                        <w:p w14:paraId="449FE4E8" w14:textId="77777777" w:rsidR="000F0C94" w:rsidRDefault="00E2233B">
                          <w:pPr>
                            <w:spacing w:line="243" w:lineRule="exact"/>
                            <w:ind w:right="19"/>
                            <w:jc w:val="right"/>
                            <w:rPr>
                              <w:sz w:val="20"/>
                            </w:rPr>
                          </w:pPr>
                          <w:r>
                            <w:rPr>
                              <w:color w:val="818181"/>
                              <w:sz w:val="20"/>
                            </w:rPr>
                            <w:t>30.203</w:t>
                          </w:r>
                          <w:r>
                            <w:rPr>
                              <w:color w:val="818181"/>
                              <w:spacing w:val="-8"/>
                              <w:sz w:val="20"/>
                            </w:rPr>
                            <w:t xml:space="preserve"> </w:t>
                          </w:r>
                          <w:r>
                            <w:rPr>
                              <w:color w:val="818181"/>
                              <w:spacing w:val="-2"/>
                              <w:sz w:val="20"/>
                            </w:rPr>
                            <w:t>Cartagena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395pt;margin-top:708.65pt;width:112.45pt;height:36.3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XFtAIAALcFAAAOAAAAZHJzL2Uyb0RvYy54bWysVG1vmzAQ/j5p/8Hyd8rLTAqopGpDmCZ1&#10;L1K3H+CACdbAZrYT0k377zubkKatJk3b+GAd9vm55+4e39X1oe/QninNpchxeBFgxEQlay62Of7y&#10;ufQSjLShoqadFCzHD0zj6+XrV1fjkLFItrKrmUIAInQ2DjlujRky39dVy3qqL+TABBw2UvXUwK/a&#10;+rWiI6D3nR8FwcIfpaoHJSumNewW0yFeOvymYZX52DSaGdTlGLgZtyq3buzqL69otlV0aHl1pEH/&#10;gkVPuYCgJ6iCGop2ir+A6nmlpJaNuahk78um4RVzOUA2YfAsm/uWDszlAsXRw6lM+v/BVh/2nxTi&#10;dY5JGIdpGidQJUF7aFUtK20JRLZI46Az8L0fwNscbuUBmu0S1sOdrL5qJOSqpWLLbpSSY8toDSRD&#10;e9M/uzrhaAuyGd/LGqLQnZEO6NCo3lYQaoIAHWg8nBrEDgZVNiSJkjCMMargjCzCBYldCJrNtwel&#10;zVsme2SNHCsQgEOn+zttLBuazS42mJAl7zongk482QDHaQdiw1V7Zlm4nv5Ig3SdrBPikWix9khQ&#10;FN5NuSLeogwv4+JNsVoV4U8bNyRZy+uaCRtm1ldI/qx/R6VPyjgpTMuO1xbOUtJqu1l1Cu0p6Lt0&#10;37EgZ27+UxquCJDLs5TCiAS3UeqVi+TSIyWJvfQySLwgTG/TRUBSUpRPU7rjgv17SmjMcRpH8SSm&#10;3+YWuO9lbjTruYEJ0vE+x8nJiWZWgmtRu9YayrvJPiuFpf9YCmj33GgnWKvRSa3msDm4B+LUbMW8&#10;kfUDKFhJEBjIFKYfGK1U3zEaYZLkWH/bUcUw6t4JeAV27MyGmo3NbFBRwdUcG4wmc2Wm8bQbFN+2&#10;gDy9MyFv4KU03In4kcXxfcF0cLkcJ5kdP+f/zutx3i5/AQAA//8DAFBLAwQUAAYACAAAACEAs+el&#10;YuAAAAAOAQAADwAAAGRycy9kb3ducmV2LnhtbEyPwU7DMBBE70j8g7VI3KgdqFoS4lQVghNS1TQc&#10;ODrxNrEar0PstuHvcU5w3Hmj2Zl8M9meXXD0xpGEZCGAITVOG2olfFbvD8/AfFCkVe8IJfygh01x&#10;e5OrTLsrlXg5hJbFEPKZktCFMGSc+6ZDq/zCDUiRHd1oVYjn2HI9qmsMtz1/FGLFrTIUP3RqwNcO&#10;m9PhbCVsv6h8M9+7el8eS1NVqaCP1UnK+7tp+wIs4BT+zDDXj9WhiJ1qdybtWS9hnYq4JUSwTNZP&#10;wGaLSJYpsHrWZsqLnP+fUfwCAAD//wMAUEsBAi0AFAAGAAgAAAAhALaDOJL+AAAA4QEAABMAAAAA&#10;AAAAAAAAAAAAAAAAAFtDb250ZW50X1R5cGVzXS54bWxQSwECLQAUAAYACAAAACEAOP0h/9YAAACU&#10;AQAACwAAAAAAAAAAAAAAAAAvAQAAX3JlbHMvLnJlbHNQSwECLQAUAAYACAAAACEARMK1xbQCAAC3&#10;BQAADgAAAAAAAAAAAAAAAAAuAgAAZHJzL2Uyb0RvYy54bWxQSwECLQAUAAYACAAAACEAs+elYuAA&#10;AAAOAQAADwAAAAAAAAAAAAAAAAAOBQAAZHJzL2Rvd25yZXYueG1sUEsFBgAAAAAEAAQA8wAAABsG&#10;AAAAAA==&#10;" filled="f" stroked="f">
              <v:textbox inset="0,0,0,0">
                <w:txbxContent>
                  <w:p w14:paraId="2F04F1CB" w14:textId="77777777" w:rsidR="000F0C94" w:rsidRPr="00E2233B" w:rsidRDefault="00E2233B">
                    <w:pPr>
                      <w:spacing w:line="223" w:lineRule="exact"/>
                      <w:ind w:right="19"/>
                      <w:jc w:val="right"/>
                      <w:rPr>
                        <w:sz w:val="20"/>
                        <w:lang w:val="pt-PT"/>
                      </w:rPr>
                    </w:pPr>
                    <w:r w:rsidRPr="00E2233B">
                      <w:rPr>
                        <w:color w:val="818181"/>
                        <w:spacing w:val="-2"/>
                        <w:sz w:val="20"/>
                        <w:lang w:val="pt-PT"/>
                      </w:rPr>
                      <w:t>Cartagena</w:t>
                    </w:r>
                  </w:p>
                  <w:p w14:paraId="6BBCCA0A" w14:textId="77777777" w:rsidR="000F0C94" w:rsidRPr="00E2233B" w:rsidRDefault="00E2233B">
                    <w:pPr>
                      <w:spacing w:line="243" w:lineRule="exact"/>
                      <w:ind w:right="18"/>
                      <w:jc w:val="right"/>
                      <w:rPr>
                        <w:sz w:val="20"/>
                        <w:lang w:val="pt-PT"/>
                      </w:rPr>
                    </w:pPr>
                    <w:r w:rsidRPr="00E2233B">
                      <w:rPr>
                        <w:color w:val="818181"/>
                        <w:sz w:val="20"/>
                        <w:lang w:val="pt-PT"/>
                      </w:rPr>
                      <w:t>Avda.</w:t>
                    </w:r>
                    <w:r w:rsidRPr="00E2233B">
                      <w:rPr>
                        <w:color w:val="818181"/>
                        <w:spacing w:val="-6"/>
                        <w:sz w:val="20"/>
                        <w:lang w:val="pt-PT"/>
                      </w:rPr>
                      <w:t xml:space="preserve"> </w:t>
                    </w:r>
                    <w:r w:rsidRPr="00E2233B">
                      <w:rPr>
                        <w:color w:val="818181"/>
                        <w:sz w:val="20"/>
                        <w:lang w:val="pt-PT"/>
                      </w:rPr>
                      <w:t>Pintor</w:t>
                    </w:r>
                    <w:r w:rsidRPr="00E2233B">
                      <w:rPr>
                        <w:color w:val="818181"/>
                        <w:spacing w:val="-5"/>
                        <w:sz w:val="20"/>
                        <w:lang w:val="pt-PT"/>
                      </w:rPr>
                      <w:t xml:space="preserve"> </w:t>
                    </w:r>
                    <w:r w:rsidRPr="00E2233B">
                      <w:rPr>
                        <w:color w:val="818181"/>
                        <w:sz w:val="20"/>
                        <w:lang w:val="pt-PT"/>
                      </w:rPr>
                      <w:t>Portela,</w:t>
                    </w:r>
                    <w:r w:rsidRPr="00E2233B">
                      <w:rPr>
                        <w:color w:val="818181"/>
                        <w:spacing w:val="-4"/>
                        <w:sz w:val="20"/>
                        <w:lang w:val="pt-PT"/>
                      </w:rPr>
                      <w:t xml:space="preserve"> </w:t>
                    </w:r>
                    <w:r w:rsidRPr="00E2233B">
                      <w:rPr>
                        <w:color w:val="818181"/>
                        <w:sz w:val="20"/>
                        <w:lang w:val="pt-PT"/>
                      </w:rPr>
                      <w:t>6</w:t>
                    </w:r>
                    <w:r w:rsidRPr="00E2233B">
                      <w:rPr>
                        <w:color w:val="818181"/>
                        <w:spacing w:val="-5"/>
                        <w:sz w:val="20"/>
                        <w:lang w:val="pt-PT"/>
                      </w:rPr>
                      <w:t xml:space="preserve"> </w:t>
                    </w:r>
                    <w:r w:rsidRPr="00E2233B">
                      <w:rPr>
                        <w:color w:val="818181"/>
                        <w:sz w:val="20"/>
                        <w:lang w:val="pt-PT"/>
                      </w:rPr>
                      <w:t>1º</w:t>
                    </w:r>
                    <w:r w:rsidRPr="00E2233B">
                      <w:rPr>
                        <w:color w:val="818181"/>
                        <w:spacing w:val="-5"/>
                        <w:sz w:val="20"/>
                        <w:lang w:val="pt-PT"/>
                      </w:rPr>
                      <w:t xml:space="preserve"> </w:t>
                    </w:r>
                    <w:r w:rsidRPr="00E2233B">
                      <w:rPr>
                        <w:color w:val="818181"/>
                        <w:spacing w:val="-10"/>
                        <w:sz w:val="20"/>
                        <w:lang w:val="pt-PT"/>
                      </w:rPr>
                      <w:t>C</w:t>
                    </w:r>
                  </w:p>
                  <w:p w14:paraId="449FE4E8" w14:textId="77777777" w:rsidR="000F0C94" w:rsidRDefault="00E2233B">
                    <w:pPr>
                      <w:spacing w:line="243" w:lineRule="exact"/>
                      <w:ind w:right="19"/>
                      <w:jc w:val="right"/>
                      <w:rPr>
                        <w:sz w:val="20"/>
                      </w:rPr>
                    </w:pPr>
                    <w:r>
                      <w:rPr>
                        <w:color w:val="818181"/>
                        <w:sz w:val="20"/>
                      </w:rPr>
                      <w:t>30.203</w:t>
                    </w:r>
                    <w:r>
                      <w:rPr>
                        <w:color w:val="818181"/>
                        <w:spacing w:val="-8"/>
                        <w:sz w:val="20"/>
                      </w:rPr>
                      <w:t xml:space="preserve"> </w:t>
                    </w:r>
                    <w:r>
                      <w:rPr>
                        <w:color w:val="818181"/>
                        <w:spacing w:val="-2"/>
                        <w:sz w:val="20"/>
                      </w:rPr>
                      <w:t>Cartagena</w:t>
                    </w:r>
                  </w:p>
                </w:txbxContent>
              </v:textbox>
              <w10:wrap anchorx="page" anchory="page"/>
            </v:shape>
          </w:pict>
        </mc:Fallback>
      </mc:AlternateContent>
    </w:r>
    <w:r>
      <w:rPr>
        <w:noProof/>
        <w:lang w:eastAsia="es-ES"/>
      </w:rPr>
      <mc:AlternateContent>
        <mc:Choice Requires="wps">
          <w:drawing>
            <wp:anchor distT="0" distB="0" distL="114300" distR="114300" simplePos="0" relativeHeight="487502848" behindDoc="1" locked="0" layoutInCell="1" allowOverlap="1" wp14:anchorId="24445C86" wp14:editId="10DE0415">
              <wp:simplePos x="0" y="0"/>
              <wp:positionH relativeFrom="page">
                <wp:posOffset>2683510</wp:posOffset>
              </wp:positionH>
              <wp:positionV relativeFrom="page">
                <wp:posOffset>9620250</wp:posOffset>
              </wp:positionV>
              <wp:extent cx="2192020" cy="152400"/>
              <wp:effectExtent l="0" t="0" r="0" b="0"/>
              <wp:wrapNone/>
              <wp:docPr id="107937654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8D16B" w14:textId="77777777" w:rsidR="000F0C94" w:rsidRDefault="00E2233B">
                          <w:pPr>
                            <w:spacing w:line="223" w:lineRule="exact"/>
                            <w:ind w:left="20"/>
                            <w:rPr>
                              <w:sz w:val="20"/>
                            </w:rPr>
                          </w:pPr>
                          <w:r>
                            <w:rPr>
                              <w:color w:val="818181"/>
                              <w:sz w:val="20"/>
                            </w:rPr>
                            <w:t>Centralita:</w:t>
                          </w:r>
                          <w:r>
                            <w:rPr>
                              <w:color w:val="818181"/>
                              <w:spacing w:val="-6"/>
                              <w:sz w:val="20"/>
                            </w:rPr>
                            <w:t xml:space="preserve"> </w:t>
                          </w:r>
                          <w:r>
                            <w:rPr>
                              <w:color w:val="818181"/>
                              <w:sz w:val="20"/>
                            </w:rPr>
                            <w:t>968</w:t>
                          </w:r>
                          <w:r>
                            <w:rPr>
                              <w:color w:val="818181"/>
                              <w:spacing w:val="-4"/>
                              <w:sz w:val="20"/>
                            </w:rPr>
                            <w:t xml:space="preserve"> </w:t>
                          </w:r>
                          <w:r>
                            <w:rPr>
                              <w:color w:val="818181"/>
                              <w:sz w:val="20"/>
                            </w:rPr>
                            <w:t>27</w:t>
                          </w:r>
                          <w:r>
                            <w:rPr>
                              <w:color w:val="818181"/>
                              <w:spacing w:val="-4"/>
                              <w:sz w:val="20"/>
                            </w:rPr>
                            <w:t xml:space="preserve"> </w:t>
                          </w:r>
                          <w:r>
                            <w:rPr>
                              <w:color w:val="818181"/>
                              <w:sz w:val="20"/>
                            </w:rPr>
                            <w:t>40</w:t>
                          </w:r>
                          <w:r>
                            <w:rPr>
                              <w:color w:val="818181"/>
                              <w:spacing w:val="-5"/>
                              <w:sz w:val="20"/>
                            </w:rPr>
                            <w:t xml:space="preserve"> </w:t>
                          </w:r>
                          <w:r>
                            <w:rPr>
                              <w:color w:val="818181"/>
                              <w:sz w:val="20"/>
                            </w:rPr>
                            <w:t>10</w:t>
                          </w:r>
                          <w:r>
                            <w:rPr>
                              <w:color w:val="818181"/>
                              <w:spacing w:val="-2"/>
                              <w:sz w:val="20"/>
                            </w:rPr>
                            <w:t xml:space="preserve"> </w:t>
                          </w:r>
                          <w:r>
                            <w:rPr>
                              <w:color w:val="818181"/>
                              <w:sz w:val="20"/>
                            </w:rPr>
                            <w:t>Fax:</w:t>
                          </w:r>
                          <w:r>
                            <w:rPr>
                              <w:color w:val="818181"/>
                              <w:spacing w:val="-3"/>
                              <w:sz w:val="20"/>
                            </w:rPr>
                            <w:t xml:space="preserve"> </w:t>
                          </w:r>
                          <w:r>
                            <w:rPr>
                              <w:color w:val="818181"/>
                              <w:sz w:val="20"/>
                            </w:rPr>
                            <w:t>968</w:t>
                          </w:r>
                          <w:r>
                            <w:rPr>
                              <w:color w:val="818181"/>
                              <w:spacing w:val="-4"/>
                              <w:sz w:val="20"/>
                            </w:rPr>
                            <w:t xml:space="preserve"> </w:t>
                          </w:r>
                          <w:r>
                            <w:rPr>
                              <w:color w:val="818181"/>
                              <w:sz w:val="20"/>
                            </w:rPr>
                            <w:t>29</w:t>
                          </w:r>
                          <w:r>
                            <w:rPr>
                              <w:color w:val="818181"/>
                              <w:spacing w:val="-4"/>
                              <w:sz w:val="20"/>
                            </w:rPr>
                            <w:t xml:space="preserve"> </w:t>
                          </w:r>
                          <w:r>
                            <w:rPr>
                              <w:color w:val="818181"/>
                              <w:sz w:val="20"/>
                            </w:rPr>
                            <w:t>36</w:t>
                          </w:r>
                          <w:r>
                            <w:rPr>
                              <w:color w:val="818181"/>
                              <w:spacing w:val="-5"/>
                              <w:sz w:val="20"/>
                            </w:rPr>
                            <w:t xml:space="preserve"> 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8" type="#_x0000_t202" style="position:absolute;margin-left:211.3pt;margin-top:757.5pt;width:172.6pt;height:12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f/uAIAALgFAAAOAAAAZHJzL2Uyb0RvYy54bWysVMlu2zAQvRfoPxC8K1oiLxIiB4llFQXS&#10;BUj7AbRIWUQlUiVpS2nRf++Qsuw4uRRtdSBG5Myb7c3c3A5tgw5MaS5FhsOrACMmSkm52GX465fC&#10;W2KkDRGUNFKwDD8xjW9Xb9/c9F3KIlnLhjKFAETotO8yXBvTpb6vy5q1RF/Jjgl4rKRqiYFftfOp&#10;Ij2gt40fBcHc76WinZIl0xpu8/ERrxx+VbHSfKoqzQxqMgyxGXcqd27t6a9uSLpTpKt5eQyD/EUU&#10;LeECnJ6gcmII2iv+CqrlpZJaVuaqlK0vq4qXzOUA2YTBi2wea9IxlwsUR3enMun/B1t+PHxWiFPo&#10;XbBIrhfzWRxjJEgLvaKy1DaCa1ulvtMpKD92oG6GezmAhctYdw+y/KaRkOuaiB27U0r2NSMUogyt&#10;pf/MdMTRFmTbf5AUvJC9kQ5oqFRrSwhFQYAO3Xo6dYgNBpVwGYVJFETwVMJbOIviwLXQJ+lk3Slt&#10;3jHZIitkWAEDHDo5PGhjoyHppGKdCVnwpnEsaMTFBSiON+AbTO2bjcI19WcSJJvlZhl7cTTfeHGQ&#10;595dsY69eREuZvl1vl7n4S/rN4zTmlPKhHUzESyM/6yBR6qP1DhRTMuGUwtnQ9Jqt103Ch0IELxw&#10;n6s5vJzV/MswXBEglxcphVDN+yjxivly4cVFPPOSRbD0gjC5T+ZBnMR5cZnSAxfs31NCfYaTWTQb&#10;yXQO+kVugfte50bSlhtYIQ1vM7w8KZHUUnAjqGutIbwZ5WelsOGfSwHtnhrtCGs5OrLVDNvBTUg0&#10;zcFW0idgsJJAMOAirD8Qaql+YNTDKsmw/r4nimHUvBcwBXbvTIKahO0kEFGCaYYNRqO4NuN+2neK&#10;72pAHudMyDuYlIo7EtuRGqM4zhesB5fLcZXZ/fP832mdF+7qNwAAAP//AwBQSwMEFAAGAAgAAAAh&#10;AAZp/hDhAAAADQEAAA8AAABkcnMvZG93bnJldi54bWxMj8FOwzAQRO9I/IO1SNyo3UBTGuJUFYJT&#10;JUQaDhyd2E2sxusQu23692xPcNyZp9mZfD25np3MGKxHCfOZAGaw8dpiK+Gren94BhaiQq16j0bC&#10;xQRYF7c3ucq0P2NpTrvYMgrBkCkJXYxDxnloOuNUmPnBIHl7PzoV6Rxbrkd1pnDX80SIlDtlkT50&#10;ajCvnWkOu6OTsPnG8s3+fNSf5b60VbUSuE0PUt7fTZsXYNFM8Q+Ga32qDgV1qv0RdWC9hKckSQkl&#10;YzFf0CpClumS1tRX6XElgBc5/7+i+AUAAP//AwBQSwECLQAUAAYACAAAACEAtoM4kv4AAADhAQAA&#10;EwAAAAAAAAAAAAAAAAAAAAAAW0NvbnRlbnRfVHlwZXNdLnhtbFBLAQItABQABgAIAAAAIQA4/SH/&#10;1gAAAJQBAAALAAAAAAAAAAAAAAAAAC8BAABfcmVscy8ucmVsc1BLAQItABQABgAIAAAAIQDi7Yf/&#10;uAIAALgFAAAOAAAAAAAAAAAAAAAAAC4CAABkcnMvZTJvRG9jLnhtbFBLAQItABQABgAIAAAAIQAG&#10;af4Q4QAAAA0BAAAPAAAAAAAAAAAAAAAAABIFAABkcnMvZG93bnJldi54bWxQSwUGAAAAAAQABADz&#10;AAAAIAYAAAAA&#10;" filled="f" stroked="f">
              <v:textbox inset="0,0,0,0">
                <w:txbxContent>
                  <w:p w14:paraId="1708D16B" w14:textId="77777777" w:rsidR="000F0C94" w:rsidRDefault="00E2233B">
                    <w:pPr>
                      <w:spacing w:line="223" w:lineRule="exact"/>
                      <w:ind w:left="20"/>
                      <w:rPr>
                        <w:sz w:val="20"/>
                      </w:rPr>
                    </w:pPr>
                    <w:r>
                      <w:rPr>
                        <w:color w:val="818181"/>
                        <w:sz w:val="20"/>
                      </w:rPr>
                      <w:t>Centralita:</w:t>
                    </w:r>
                    <w:r>
                      <w:rPr>
                        <w:color w:val="818181"/>
                        <w:spacing w:val="-6"/>
                        <w:sz w:val="20"/>
                      </w:rPr>
                      <w:t xml:space="preserve"> </w:t>
                    </w:r>
                    <w:r>
                      <w:rPr>
                        <w:color w:val="818181"/>
                        <w:sz w:val="20"/>
                      </w:rPr>
                      <w:t>968</w:t>
                    </w:r>
                    <w:r>
                      <w:rPr>
                        <w:color w:val="818181"/>
                        <w:spacing w:val="-4"/>
                        <w:sz w:val="20"/>
                      </w:rPr>
                      <w:t xml:space="preserve"> </w:t>
                    </w:r>
                    <w:r>
                      <w:rPr>
                        <w:color w:val="818181"/>
                        <w:sz w:val="20"/>
                      </w:rPr>
                      <w:t>27</w:t>
                    </w:r>
                    <w:r>
                      <w:rPr>
                        <w:color w:val="818181"/>
                        <w:spacing w:val="-4"/>
                        <w:sz w:val="20"/>
                      </w:rPr>
                      <w:t xml:space="preserve"> </w:t>
                    </w:r>
                    <w:r>
                      <w:rPr>
                        <w:color w:val="818181"/>
                        <w:sz w:val="20"/>
                      </w:rPr>
                      <w:t>40</w:t>
                    </w:r>
                    <w:r>
                      <w:rPr>
                        <w:color w:val="818181"/>
                        <w:spacing w:val="-5"/>
                        <w:sz w:val="20"/>
                      </w:rPr>
                      <w:t xml:space="preserve"> </w:t>
                    </w:r>
                    <w:r>
                      <w:rPr>
                        <w:color w:val="818181"/>
                        <w:sz w:val="20"/>
                      </w:rPr>
                      <w:t>10</w:t>
                    </w:r>
                    <w:r>
                      <w:rPr>
                        <w:color w:val="818181"/>
                        <w:spacing w:val="-2"/>
                        <w:sz w:val="20"/>
                      </w:rPr>
                      <w:t xml:space="preserve"> </w:t>
                    </w:r>
                    <w:r>
                      <w:rPr>
                        <w:color w:val="818181"/>
                        <w:sz w:val="20"/>
                      </w:rPr>
                      <w:t>Fax:</w:t>
                    </w:r>
                    <w:r>
                      <w:rPr>
                        <w:color w:val="818181"/>
                        <w:spacing w:val="-3"/>
                        <w:sz w:val="20"/>
                      </w:rPr>
                      <w:t xml:space="preserve"> </w:t>
                    </w:r>
                    <w:r>
                      <w:rPr>
                        <w:color w:val="818181"/>
                        <w:sz w:val="20"/>
                      </w:rPr>
                      <w:t>968</w:t>
                    </w:r>
                    <w:r>
                      <w:rPr>
                        <w:color w:val="818181"/>
                        <w:spacing w:val="-4"/>
                        <w:sz w:val="20"/>
                      </w:rPr>
                      <w:t xml:space="preserve"> </w:t>
                    </w:r>
                    <w:r>
                      <w:rPr>
                        <w:color w:val="818181"/>
                        <w:sz w:val="20"/>
                      </w:rPr>
                      <w:t>29</w:t>
                    </w:r>
                    <w:r>
                      <w:rPr>
                        <w:color w:val="818181"/>
                        <w:spacing w:val="-4"/>
                        <w:sz w:val="20"/>
                      </w:rPr>
                      <w:t xml:space="preserve"> </w:t>
                    </w:r>
                    <w:r>
                      <w:rPr>
                        <w:color w:val="818181"/>
                        <w:sz w:val="20"/>
                      </w:rPr>
                      <w:t>36</w:t>
                    </w:r>
                    <w:r>
                      <w:rPr>
                        <w:color w:val="818181"/>
                        <w:spacing w:val="-5"/>
                        <w:sz w:val="20"/>
                      </w:rPr>
                      <w:t xml:space="preserve"> 09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C6B3F" w14:textId="77777777" w:rsidR="007658E7" w:rsidRDefault="007658E7">
      <w:r>
        <w:separator/>
      </w:r>
    </w:p>
  </w:footnote>
  <w:footnote w:type="continuationSeparator" w:id="0">
    <w:p w14:paraId="41C384BB" w14:textId="77777777" w:rsidR="007658E7" w:rsidRDefault="0076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2A1"/>
    <w:multiLevelType w:val="hybridMultilevel"/>
    <w:tmpl w:val="F1D645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FC152F"/>
    <w:multiLevelType w:val="hybridMultilevel"/>
    <w:tmpl w:val="A02C5D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D21469"/>
    <w:multiLevelType w:val="multilevel"/>
    <w:tmpl w:val="61903E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D360A"/>
    <w:multiLevelType w:val="hybridMultilevel"/>
    <w:tmpl w:val="C04828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4046E5"/>
    <w:multiLevelType w:val="multilevel"/>
    <w:tmpl w:val="19C04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4C6259"/>
    <w:multiLevelType w:val="hybridMultilevel"/>
    <w:tmpl w:val="817AB4BC"/>
    <w:lvl w:ilvl="0" w:tplc="2EA02E52">
      <w:start w:val="1"/>
      <w:numFmt w:val="decimal"/>
      <w:lvlText w:val="%1."/>
      <w:lvlJc w:val="left"/>
      <w:pPr>
        <w:ind w:left="809" w:hanging="269"/>
        <w:jc w:val="left"/>
      </w:pPr>
      <w:rPr>
        <w:rFonts w:ascii="Calibri" w:eastAsia="Calibri" w:hAnsi="Calibri" w:cs="Calibri" w:hint="default"/>
        <w:b w:val="0"/>
        <w:bCs w:val="0"/>
        <w:i w:val="0"/>
        <w:iCs w:val="0"/>
        <w:w w:val="100"/>
        <w:sz w:val="24"/>
        <w:szCs w:val="24"/>
        <w:lang w:val="es-ES" w:eastAsia="en-US" w:bidi="ar-SA"/>
      </w:rPr>
    </w:lvl>
    <w:lvl w:ilvl="1" w:tplc="51B4C308">
      <w:start w:val="1"/>
      <w:numFmt w:val="lowerLetter"/>
      <w:lvlText w:val="%2."/>
      <w:lvlJc w:val="left"/>
      <w:pPr>
        <w:ind w:left="809" w:hanging="243"/>
        <w:jc w:val="left"/>
      </w:pPr>
      <w:rPr>
        <w:rFonts w:ascii="Calibri" w:eastAsia="Calibri" w:hAnsi="Calibri" w:cs="Calibri" w:hint="default"/>
        <w:b w:val="0"/>
        <w:bCs w:val="0"/>
        <w:i w:val="0"/>
        <w:iCs w:val="0"/>
        <w:w w:val="100"/>
        <w:sz w:val="24"/>
        <w:szCs w:val="24"/>
        <w:lang w:val="es-ES" w:eastAsia="en-US" w:bidi="ar-SA"/>
      </w:rPr>
    </w:lvl>
    <w:lvl w:ilvl="2" w:tplc="7F7E68E4">
      <w:numFmt w:val="bullet"/>
      <w:lvlText w:val="•"/>
      <w:lvlJc w:val="left"/>
      <w:pPr>
        <w:ind w:left="2385" w:hanging="243"/>
      </w:pPr>
      <w:rPr>
        <w:rFonts w:hint="default"/>
        <w:lang w:val="es-ES" w:eastAsia="en-US" w:bidi="ar-SA"/>
      </w:rPr>
    </w:lvl>
    <w:lvl w:ilvl="3" w:tplc="506A7DEE">
      <w:numFmt w:val="bullet"/>
      <w:lvlText w:val="•"/>
      <w:lvlJc w:val="left"/>
      <w:pPr>
        <w:ind w:left="3177" w:hanging="243"/>
      </w:pPr>
      <w:rPr>
        <w:rFonts w:hint="default"/>
        <w:lang w:val="es-ES" w:eastAsia="en-US" w:bidi="ar-SA"/>
      </w:rPr>
    </w:lvl>
    <w:lvl w:ilvl="4" w:tplc="7A84A98E">
      <w:numFmt w:val="bullet"/>
      <w:lvlText w:val="•"/>
      <w:lvlJc w:val="left"/>
      <w:pPr>
        <w:ind w:left="3970" w:hanging="243"/>
      </w:pPr>
      <w:rPr>
        <w:rFonts w:hint="default"/>
        <w:lang w:val="es-ES" w:eastAsia="en-US" w:bidi="ar-SA"/>
      </w:rPr>
    </w:lvl>
    <w:lvl w:ilvl="5" w:tplc="4D263E28">
      <w:numFmt w:val="bullet"/>
      <w:lvlText w:val="•"/>
      <w:lvlJc w:val="left"/>
      <w:pPr>
        <w:ind w:left="4763" w:hanging="243"/>
      </w:pPr>
      <w:rPr>
        <w:rFonts w:hint="default"/>
        <w:lang w:val="es-ES" w:eastAsia="en-US" w:bidi="ar-SA"/>
      </w:rPr>
    </w:lvl>
    <w:lvl w:ilvl="6" w:tplc="0780FB60">
      <w:numFmt w:val="bullet"/>
      <w:lvlText w:val="•"/>
      <w:lvlJc w:val="left"/>
      <w:pPr>
        <w:ind w:left="5555" w:hanging="243"/>
      </w:pPr>
      <w:rPr>
        <w:rFonts w:hint="default"/>
        <w:lang w:val="es-ES" w:eastAsia="en-US" w:bidi="ar-SA"/>
      </w:rPr>
    </w:lvl>
    <w:lvl w:ilvl="7" w:tplc="46F0F5F2">
      <w:numFmt w:val="bullet"/>
      <w:lvlText w:val="•"/>
      <w:lvlJc w:val="left"/>
      <w:pPr>
        <w:ind w:left="6348" w:hanging="243"/>
      </w:pPr>
      <w:rPr>
        <w:rFonts w:hint="default"/>
        <w:lang w:val="es-ES" w:eastAsia="en-US" w:bidi="ar-SA"/>
      </w:rPr>
    </w:lvl>
    <w:lvl w:ilvl="8" w:tplc="F1DAE096">
      <w:numFmt w:val="bullet"/>
      <w:lvlText w:val="•"/>
      <w:lvlJc w:val="left"/>
      <w:pPr>
        <w:ind w:left="7141" w:hanging="243"/>
      </w:pPr>
      <w:rPr>
        <w:rFonts w:hint="default"/>
        <w:lang w:val="es-ES" w:eastAsia="en-US" w:bidi="ar-SA"/>
      </w:rPr>
    </w:lvl>
  </w:abstractNum>
  <w:abstractNum w:abstractNumId="6">
    <w:nsid w:val="4BB23D2C"/>
    <w:multiLevelType w:val="hybridMultilevel"/>
    <w:tmpl w:val="F87EA7C4"/>
    <w:lvl w:ilvl="0" w:tplc="B21A2000">
      <w:start w:val="1"/>
      <w:numFmt w:val="decimal"/>
      <w:lvlText w:val="%1."/>
      <w:lvlJc w:val="left"/>
      <w:pPr>
        <w:ind w:left="821" w:hanging="360"/>
        <w:jc w:val="left"/>
      </w:pPr>
      <w:rPr>
        <w:rFonts w:ascii="Calibri" w:eastAsia="Calibri" w:hAnsi="Calibri" w:cs="Calibri" w:hint="default"/>
        <w:b w:val="0"/>
        <w:bCs w:val="0"/>
        <w:i w:val="0"/>
        <w:iCs w:val="0"/>
        <w:w w:val="100"/>
        <w:sz w:val="24"/>
        <w:szCs w:val="24"/>
        <w:lang w:val="es-ES" w:eastAsia="en-US" w:bidi="ar-SA"/>
      </w:rPr>
    </w:lvl>
    <w:lvl w:ilvl="1" w:tplc="FAF078E8">
      <w:numFmt w:val="bullet"/>
      <w:lvlText w:val="•"/>
      <w:lvlJc w:val="left"/>
      <w:pPr>
        <w:ind w:left="1610" w:hanging="360"/>
      </w:pPr>
      <w:rPr>
        <w:rFonts w:hint="default"/>
        <w:lang w:val="es-ES" w:eastAsia="en-US" w:bidi="ar-SA"/>
      </w:rPr>
    </w:lvl>
    <w:lvl w:ilvl="2" w:tplc="F6CCB8C4">
      <w:numFmt w:val="bullet"/>
      <w:lvlText w:val="•"/>
      <w:lvlJc w:val="left"/>
      <w:pPr>
        <w:ind w:left="2401" w:hanging="360"/>
      </w:pPr>
      <w:rPr>
        <w:rFonts w:hint="default"/>
        <w:lang w:val="es-ES" w:eastAsia="en-US" w:bidi="ar-SA"/>
      </w:rPr>
    </w:lvl>
    <w:lvl w:ilvl="3" w:tplc="C18CB924">
      <w:numFmt w:val="bullet"/>
      <w:lvlText w:val="•"/>
      <w:lvlJc w:val="left"/>
      <w:pPr>
        <w:ind w:left="3191" w:hanging="360"/>
      </w:pPr>
      <w:rPr>
        <w:rFonts w:hint="default"/>
        <w:lang w:val="es-ES" w:eastAsia="en-US" w:bidi="ar-SA"/>
      </w:rPr>
    </w:lvl>
    <w:lvl w:ilvl="4" w:tplc="3378E4C4">
      <w:numFmt w:val="bullet"/>
      <w:lvlText w:val="•"/>
      <w:lvlJc w:val="left"/>
      <w:pPr>
        <w:ind w:left="3982" w:hanging="360"/>
      </w:pPr>
      <w:rPr>
        <w:rFonts w:hint="default"/>
        <w:lang w:val="es-ES" w:eastAsia="en-US" w:bidi="ar-SA"/>
      </w:rPr>
    </w:lvl>
    <w:lvl w:ilvl="5" w:tplc="C520E5C8">
      <w:numFmt w:val="bullet"/>
      <w:lvlText w:val="•"/>
      <w:lvlJc w:val="left"/>
      <w:pPr>
        <w:ind w:left="4773" w:hanging="360"/>
      </w:pPr>
      <w:rPr>
        <w:rFonts w:hint="default"/>
        <w:lang w:val="es-ES" w:eastAsia="en-US" w:bidi="ar-SA"/>
      </w:rPr>
    </w:lvl>
    <w:lvl w:ilvl="6" w:tplc="B5D078A4">
      <w:numFmt w:val="bullet"/>
      <w:lvlText w:val="•"/>
      <w:lvlJc w:val="left"/>
      <w:pPr>
        <w:ind w:left="5563" w:hanging="360"/>
      </w:pPr>
      <w:rPr>
        <w:rFonts w:hint="default"/>
        <w:lang w:val="es-ES" w:eastAsia="en-US" w:bidi="ar-SA"/>
      </w:rPr>
    </w:lvl>
    <w:lvl w:ilvl="7" w:tplc="ABC669F2">
      <w:numFmt w:val="bullet"/>
      <w:lvlText w:val="•"/>
      <w:lvlJc w:val="left"/>
      <w:pPr>
        <w:ind w:left="6354" w:hanging="360"/>
      </w:pPr>
      <w:rPr>
        <w:rFonts w:hint="default"/>
        <w:lang w:val="es-ES" w:eastAsia="en-US" w:bidi="ar-SA"/>
      </w:rPr>
    </w:lvl>
    <w:lvl w:ilvl="8" w:tplc="C84C91BA">
      <w:numFmt w:val="bullet"/>
      <w:lvlText w:val="•"/>
      <w:lvlJc w:val="left"/>
      <w:pPr>
        <w:ind w:left="7145" w:hanging="360"/>
      </w:pPr>
      <w:rPr>
        <w:rFonts w:hint="default"/>
        <w:lang w:val="es-ES" w:eastAsia="en-US" w:bidi="ar-SA"/>
      </w:rPr>
    </w:lvl>
  </w:abstractNum>
  <w:abstractNum w:abstractNumId="7">
    <w:nsid w:val="4BED1A1D"/>
    <w:multiLevelType w:val="hybridMultilevel"/>
    <w:tmpl w:val="0234EA9C"/>
    <w:lvl w:ilvl="0" w:tplc="F918A410">
      <w:start w:val="1"/>
      <w:numFmt w:val="decimal"/>
      <w:lvlText w:val="%1."/>
      <w:lvlJc w:val="left"/>
      <w:pPr>
        <w:ind w:left="821" w:hanging="360"/>
        <w:jc w:val="left"/>
      </w:pPr>
      <w:rPr>
        <w:rFonts w:ascii="Calibri" w:eastAsia="Calibri" w:hAnsi="Calibri" w:cs="Calibri" w:hint="default"/>
        <w:b w:val="0"/>
        <w:bCs w:val="0"/>
        <w:i w:val="0"/>
        <w:iCs w:val="0"/>
        <w:w w:val="100"/>
        <w:sz w:val="24"/>
        <w:szCs w:val="24"/>
        <w:lang w:val="es-ES" w:eastAsia="en-US" w:bidi="ar-SA"/>
      </w:rPr>
    </w:lvl>
    <w:lvl w:ilvl="1" w:tplc="821E605A">
      <w:numFmt w:val="bullet"/>
      <w:lvlText w:val="•"/>
      <w:lvlJc w:val="left"/>
      <w:pPr>
        <w:ind w:left="1610" w:hanging="360"/>
      </w:pPr>
      <w:rPr>
        <w:rFonts w:hint="default"/>
        <w:lang w:val="es-ES" w:eastAsia="en-US" w:bidi="ar-SA"/>
      </w:rPr>
    </w:lvl>
    <w:lvl w:ilvl="2" w:tplc="D716E8B2">
      <w:numFmt w:val="bullet"/>
      <w:lvlText w:val="•"/>
      <w:lvlJc w:val="left"/>
      <w:pPr>
        <w:ind w:left="2401" w:hanging="360"/>
      </w:pPr>
      <w:rPr>
        <w:rFonts w:hint="default"/>
        <w:lang w:val="es-ES" w:eastAsia="en-US" w:bidi="ar-SA"/>
      </w:rPr>
    </w:lvl>
    <w:lvl w:ilvl="3" w:tplc="9CD87774">
      <w:numFmt w:val="bullet"/>
      <w:lvlText w:val="•"/>
      <w:lvlJc w:val="left"/>
      <w:pPr>
        <w:ind w:left="3191" w:hanging="360"/>
      </w:pPr>
      <w:rPr>
        <w:rFonts w:hint="default"/>
        <w:lang w:val="es-ES" w:eastAsia="en-US" w:bidi="ar-SA"/>
      </w:rPr>
    </w:lvl>
    <w:lvl w:ilvl="4" w:tplc="3E408080">
      <w:numFmt w:val="bullet"/>
      <w:lvlText w:val="•"/>
      <w:lvlJc w:val="left"/>
      <w:pPr>
        <w:ind w:left="3982" w:hanging="360"/>
      </w:pPr>
      <w:rPr>
        <w:rFonts w:hint="default"/>
        <w:lang w:val="es-ES" w:eastAsia="en-US" w:bidi="ar-SA"/>
      </w:rPr>
    </w:lvl>
    <w:lvl w:ilvl="5" w:tplc="1F3CC4E8">
      <w:numFmt w:val="bullet"/>
      <w:lvlText w:val="•"/>
      <w:lvlJc w:val="left"/>
      <w:pPr>
        <w:ind w:left="4773" w:hanging="360"/>
      </w:pPr>
      <w:rPr>
        <w:rFonts w:hint="default"/>
        <w:lang w:val="es-ES" w:eastAsia="en-US" w:bidi="ar-SA"/>
      </w:rPr>
    </w:lvl>
    <w:lvl w:ilvl="6" w:tplc="85B260AE">
      <w:numFmt w:val="bullet"/>
      <w:lvlText w:val="•"/>
      <w:lvlJc w:val="left"/>
      <w:pPr>
        <w:ind w:left="5563" w:hanging="360"/>
      </w:pPr>
      <w:rPr>
        <w:rFonts w:hint="default"/>
        <w:lang w:val="es-ES" w:eastAsia="en-US" w:bidi="ar-SA"/>
      </w:rPr>
    </w:lvl>
    <w:lvl w:ilvl="7" w:tplc="4FF6FFB8">
      <w:numFmt w:val="bullet"/>
      <w:lvlText w:val="•"/>
      <w:lvlJc w:val="left"/>
      <w:pPr>
        <w:ind w:left="6354" w:hanging="360"/>
      </w:pPr>
      <w:rPr>
        <w:rFonts w:hint="default"/>
        <w:lang w:val="es-ES" w:eastAsia="en-US" w:bidi="ar-SA"/>
      </w:rPr>
    </w:lvl>
    <w:lvl w:ilvl="8" w:tplc="C81672B2">
      <w:numFmt w:val="bullet"/>
      <w:lvlText w:val="•"/>
      <w:lvlJc w:val="left"/>
      <w:pPr>
        <w:ind w:left="7145" w:hanging="360"/>
      </w:pPr>
      <w:rPr>
        <w:rFonts w:hint="default"/>
        <w:lang w:val="es-ES" w:eastAsia="en-US" w:bidi="ar-SA"/>
      </w:rPr>
    </w:lvl>
  </w:abstractNum>
  <w:abstractNum w:abstractNumId="8">
    <w:nsid w:val="54AB6DF5"/>
    <w:multiLevelType w:val="hybridMultilevel"/>
    <w:tmpl w:val="3FCABD94"/>
    <w:lvl w:ilvl="0" w:tplc="4B02E082">
      <w:start w:val="1"/>
      <w:numFmt w:val="decimal"/>
      <w:lvlText w:val="%1."/>
      <w:lvlJc w:val="left"/>
      <w:pPr>
        <w:ind w:left="101" w:hanging="255"/>
        <w:jc w:val="left"/>
      </w:pPr>
      <w:rPr>
        <w:rFonts w:ascii="Calibri" w:eastAsia="Calibri" w:hAnsi="Calibri" w:cs="Calibri" w:hint="default"/>
        <w:b w:val="0"/>
        <w:bCs w:val="0"/>
        <w:i w:val="0"/>
        <w:iCs w:val="0"/>
        <w:w w:val="100"/>
        <w:sz w:val="24"/>
        <w:szCs w:val="24"/>
        <w:lang w:val="es-ES" w:eastAsia="en-US" w:bidi="ar-SA"/>
      </w:rPr>
    </w:lvl>
    <w:lvl w:ilvl="1" w:tplc="5C940486">
      <w:start w:val="1"/>
      <w:numFmt w:val="decimal"/>
      <w:lvlText w:val="%2."/>
      <w:lvlJc w:val="left"/>
      <w:pPr>
        <w:ind w:left="1047" w:hanging="238"/>
        <w:jc w:val="left"/>
      </w:pPr>
      <w:rPr>
        <w:rFonts w:ascii="Calibri" w:eastAsia="Calibri" w:hAnsi="Calibri" w:cs="Calibri" w:hint="default"/>
        <w:b w:val="0"/>
        <w:bCs w:val="0"/>
        <w:i w:val="0"/>
        <w:iCs w:val="0"/>
        <w:w w:val="100"/>
        <w:sz w:val="24"/>
        <w:szCs w:val="24"/>
        <w:lang w:val="es-ES" w:eastAsia="en-US" w:bidi="ar-SA"/>
      </w:rPr>
    </w:lvl>
    <w:lvl w:ilvl="2" w:tplc="0CC2B01A">
      <w:numFmt w:val="bullet"/>
      <w:lvlText w:val="•"/>
      <w:lvlJc w:val="left"/>
      <w:pPr>
        <w:ind w:left="1894" w:hanging="238"/>
      </w:pPr>
      <w:rPr>
        <w:rFonts w:hint="default"/>
        <w:lang w:val="es-ES" w:eastAsia="en-US" w:bidi="ar-SA"/>
      </w:rPr>
    </w:lvl>
    <w:lvl w:ilvl="3" w:tplc="70C23876">
      <w:numFmt w:val="bullet"/>
      <w:lvlText w:val="•"/>
      <w:lvlJc w:val="left"/>
      <w:pPr>
        <w:ind w:left="2748" w:hanging="238"/>
      </w:pPr>
      <w:rPr>
        <w:rFonts w:hint="default"/>
        <w:lang w:val="es-ES" w:eastAsia="en-US" w:bidi="ar-SA"/>
      </w:rPr>
    </w:lvl>
    <w:lvl w:ilvl="4" w:tplc="8D488378">
      <w:numFmt w:val="bullet"/>
      <w:lvlText w:val="•"/>
      <w:lvlJc w:val="left"/>
      <w:pPr>
        <w:ind w:left="3602" w:hanging="238"/>
      </w:pPr>
      <w:rPr>
        <w:rFonts w:hint="default"/>
        <w:lang w:val="es-ES" w:eastAsia="en-US" w:bidi="ar-SA"/>
      </w:rPr>
    </w:lvl>
    <w:lvl w:ilvl="5" w:tplc="38D21880">
      <w:numFmt w:val="bullet"/>
      <w:lvlText w:val="•"/>
      <w:lvlJc w:val="left"/>
      <w:pPr>
        <w:ind w:left="4456" w:hanging="238"/>
      </w:pPr>
      <w:rPr>
        <w:rFonts w:hint="default"/>
        <w:lang w:val="es-ES" w:eastAsia="en-US" w:bidi="ar-SA"/>
      </w:rPr>
    </w:lvl>
    <w:lvl w:ilvl="6" w:tplc="2D8816DA">
      <w:numFmt w:val="bullet"/>
      <w:lvlText w:val="•"/>
      <w:lvlJc w:val="left"/>
      <w:pPr>
        <w:ind w:left="5310" w:hanging="238"/>
      </w:pPr>
      <w:rPr>
        <w:rFonts w:hint="default"/>
        <w:lang w:val="es-ES" w:eastAsia="en-US" w:bidi="ar-SA"/>
      </w:rPr>
    </w:lvl>
    <w:lvl w:ilvl="7" w:tplc="1A3E3D90">
      <w:numFmt w:val="bullet"/>
      <w:lvlText w:val="•"/>
      <w:lvlJc w:val="left"/>
      <w:pPr>
        <w:ind w:left="6164" w:hanging="238"/>
      </w:pPr>
      <w:rPr>
        <w:rFonts w:hint="default"/>
        <w:lang w:val="es-ES" w:eastAsia="en-US" w:bidi="ar-SA"/>
      </w:rPr>
    </w:lvl>
    <w:lvl w:ilvl="8" w:tplc="09D8253A">
      <w:numFmt w:val="bullet"/>
      <w:lvlText w:val="•"/>
      <w:lvlJc w:val="left"/>
      <w:pPr>
        <w:ind w:left="7018" w:hanging="238"/>
      </w:pPr>
      <w:rPr>
        <w:rFonts w:hint="default"/>
        <w:lang w:val="es-ES" w:eastAsia="en-US" w:bidi="ar-SA"/>
      </w:rPr>
    </w:lvl>
  </w:abstractNum>
  <w:abstractNum w:abstractNumId="9">
    <w:nsid w:val="596C40F8"/>
    <w:multiLevelType w:val="hybridMultilevel"/>
    <w:tmpl w:val="4F6C7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DF01B9A"/>
    <w:multiLevelType w:val="hybridMultilevel"/>
    <w:tmpl w:val="1D8E3740"/>
    <w:lvl w:ilvl="0" w:tplc="DD06BA80">
      <w:numFmt w:val="bullet"/>
      <w:lvlText w:val="•"/>
      <w:lvlJc w:val="left"/>
      <w:pPr>
        <w:ind w:left="101" w:hanging="176"/>
      </w:pPr>
      <w:rPr>
        <w:rFonts w:ascii="Calibri" w:eastAsia="Calibri" w:hAnsi="Calibri" w:cs="Calibri" w:hint="default"/>
        <w:b w:val="0"/>
        <w:bCs w:val="0"/>
        <w:i w:val="0"/>
        <w:iCs w:val="0"/>
        <w:w w:val="100"/>
        <w:sz w:val="24"/>
        <w:szCs w:val="24"/>
        <w:lang w:val="es-ES" w:eastAsia="en-US" w:bidi="ar-SA"/>
      </w:rPr>
    </w:lvl>
    <w:lvl w:ilvl="1" w:tplc="4A006AF6">
      <w:numFmt w:val="bullet"/>
      <w:lvlText w:val="•"/>
      <w:lvlJc w:val="left"/>
      <w:pPr>
        <w:ind w:left="962" w:hanging="176"/>
      </w:pPr>
      <w:rPr>
        <w:rFonts w:hint="default"/>
        <w:lang w:val="es-ES" w:eastAsia="en-US" w:bidi="ar-SA"/>
      </w:rPr>
    </w:lvl>
    <w:lvl w:ilvl="2" w:tplc="CEEA6CD4">
      <w:numFmt w:val="bullet"/>
      <w:lvlText w:val="•"/>
      <w:lvlJc w:val="left"/>
      <w:pPr>
        <w:ind w:left="1825" w:hanging="176"/>
      </w:pPr>
      <w:rPr>
        <w:rFonts w:hint="default"/>
        <w:lang w:val="es-ES" w:eastAsia="en-US" w:bidi="ar-SA"/>
      </w:rPr>
    </w:lvl>
    <w:lvl w:ilvl="3" w:tplc="9CD62534">
      <w:numFmt w:val="bullet"/>
      <w:lvlText w:val="•"/>
      <w:lvlJc w:val="left"/>
      <w:pPr>
        <w:ind w:left="2687" w:hanging="176"/>
      </w:pPr>
      <w:rPr>
        <w:rFonts w:hint="default"/>
        <w:lang w:val="es-ES" w:eastAsia="en-US" w:bidi="ar-SA"/>
      </w:rPr>
    </w:lvl>
    <w:lvl w:ilvl="4" w:tplc="9BAEE214">
      <w:numFmt w:val="bullet"/>
      <w:lvlText w:val="•"/>
      <w:lvlJc w:val="left"/>
      <w:pPr>
        <w:ind w:left="3550" w:hanging="176"/>
      </w:pPr>
      <w:rPr>
        <w:rFonts w:hint="default"/>
        <w:lang w:val="es-ES" w:eastAsia="en-US" w:bidi="ar-SA"/>
      </w:rPr>
    </w:lvl>
    <w:lvl w:ilvl="5" w:tplc="B282C77A">
      <w:numFmt w:val="bullet"/>
      <w:lvlText w:val="•"/>
      <w:lvlJc w:val="left"/>
      <w:pPr>
        <w:ind w:left="4413" w:hanging="176"/>
      </w:pPr>
      <w:rPr>
        <w:rFonts w:hint="default"/>
        <w:lang w:val="es-ES" w:eastAsia="en-US" w:bidi="ar-SA"/>
      </w:rPr>
    </w:lvl>
    <w:lvl w:ilvl="6" w:tplc="2D20A10E">
      <w:numFmt w:val="bullet"/>
      <w:lvlText w:val="•"/>
      <w:lvlJc w:val="left"/>
      <w:pPr>
        <w:ind w:left="5275" w:hanging="176"/>
      </w:pPr>
      <w:rPr>
        <w:rFonts w:hint="default"/>
        <w:lang w:val="es-ES" w:eastAsia="en-US" w:bidi="ar-SA"/>
      </w:rPr>
    </w:lvl>
    <w:lvl w:ilvl="7" w:tplc="192C1A6A">
      <w:numFmt w:val="bullet"/>
      <w:lvlText w:val="•"/>
      <w:lvlJc w:val="left"/>
      <w:pPr>
        <w:ind w:left="6138" w:hanging="176"/>
      </w:pPr>
      <w:rPr>
        <w:rFonts w:hint="default"/>
        <w:lang w:val="es-ES" w:eastAsia="en-US" w:bidi="ar-SA"/>
      </w:rPr>
    </w:lvl>
    <w:lvl w:ilvl="8" w:tplc="A07EB448">
      <w:numFmt w:val="bullet"/>
      <w:lvlText w:val="•"/>
      <w:lvlJc w:val="left"/>
      <w:pPr>
        <w:ind w:left="7001" w:hanging="176"/>
      </w:pPr>
      <w:rPr>
        <w:rFonts w:hint="default"/>
        <w:lang w:val="es-ES" w:eastAsia="en-US" w:bidi="ar-SA"/>
      </w:rPr>
    </w:lvl>
  </w:abstractNum>
  <w:abstractNum w:abstractNumId="11">
    <w:nsid w:val="5FB02A26"/>
    <w:multiLevelType w:val="hybridMultilevel"/>
    <w:tmpl w:val="78609FEC"/>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12">
    <w:nsid w:val="7B0A1429"/>
    <w:multiLevelType w:val="hybridMultilevel"/>
    <w:tmpl w:val="168428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8"/>
  </w:num>
  <w:num w:numId="6">
    <w:abstractNumId w:val="11"/>
  </w:num>
  <w:num w:numId="7">
    <w:abstractNumId w:val="9"/>
  </w:num>
  <w:num w:numId="8">
    <w:abstractNumId w:val="12"/>
  </w:num>
  <w:num w:numId="9">
    <w:abstractNumId w:val="1"/>
  </w:num>
  <w:num w:numId="10">
    <w:abstractNumId w:val="4"/>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94"/>
    <w:rsid w:val="00000E21"/>
    <w:rsid w:val="000E1F2F"/>
    <w:rsid w:val="000F0C94"/>
    <w:rsid w:val="001C4759"/>
    <w:rsid w:val="001D4B41"/>
    <w:rsid w:val="0029513B"/>
    <w:rsid w:val="002D616D"/>
    <w:rsid w:val="00332266"/>
    <w:rsid w:val="003A4CF6"/>
    <w:rsid w:val="00422403"/>
    <w:rsid w:val="00460E07"/>
    <w:rsid w:val="004C20AC"/>
    <w:rsid w:val="007658E7"/>
    <w:rsid w:val="00770922"/>
    <w:rsid w:val="008731D8"/>
    <w:rsid w:val="00947DEC"/>
    <w:rsid w:val="009A1605"/>
    <w:rsid w:val="00A02AB1"/>
    <w:rsid w:val="00A61B62"/>
    <w:rsid w:val="00A712DC"/>
    <w:rsid w:val="00AB2BCE"/>
    <w:rsid w:val="00AD152E"/>
    <w:rsid w:val="00AE19A2"/>
    <w:rsid w:val="00B0023B"/>
    <w:rsid w:val="00B65175"/>
    <w:rsid w:val="00B71EAB"/>
    <w:rsid w:val="00BA28C0"/>
    <w:rsid w:val="00BD152F"/>
    <w:rsid w:val="00BF018E"/>
    <w:rsid w:val="00C82206"/>
    <w:rsid w:val="00C954C2"/>
    <w:rsid w:val="00CB4598"/>
    <w:rsid w:val="00CB5B6D"/>
    <w:rsid w:val="00CF7263"/>
    <w:rsid w:val="00E2233B"/>
    <w:rsid w:val="00EA4BDB"/>
    <w:rsid w:val="00EB1856"/>
    <w:rsid w:val="00F62BB0"/>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E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1"/>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
      <w:ind w:left="404" w:right="426" w:hanging="4"/>
      <w:jc w:val="center"/>
    </w:pPr>
    <w:rPr>
      <w:b/>
      <w:bCs/>
      <w:sz w:val="32"/>
      <w:szCs w:val="32"/>
    </w:rPr>
  </w:style>
  <w:style w:type="paragraph" w:styleId="Prrafodelista">
    <w:name w:val="List Paragraph"/>
    <w:basedOn w:val="Normal"/>
    <w:uiPriority w:val="1"/>
    <w:qFormat/>
    <w:pPr>
      <w:ind w:left="10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B2BCE"/>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BCE"/>
    <w:rPr>
      <w:rFonts w:ascii="Tahoma" w:eastAsia="Calibri" w:hAnsi="Tahoma" w:cs="Tahoma"/>
      <w:sz w:val="16"/>
      <w:szCs w:val="16"/>
      <w:lang w:val="es-ES"/>
    </w:rPr>
  </w:style>
  <w:style w:type="paragraph" w:styleId="NormalWeb">
    <w:name w:val="Normal (Web)"/>
    <w:basedOn w:val="Normal"/>
    <w:uiPriority w:val="99"/>
    <w:semiHidden/>
    <w:unhideWhenUsed/>
    <w:rsid w:val="008731D8"/>
    <w:rPr>
      <w:rFonts w:ascii="Times New Roman" w:hAnsi="Times New Roman" w:cs="Times New Roman"/>
      <w:sz w:val="24"/>
      <w:szCs w:val="24"/>
    </w:rPr>
  </w:style>
  <w:style w:type="character" w:styleId="Hipervnculo">
    <w:name w:val="Hyperlink"/>
    <w:basedOn w:val="Fuentedeprrafopredeter"/>
    <w:uiPriority w:val="99"/>
    <w:unhideWhenUsed/>
    <w:rsid w:val="00C954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1"/>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
      <w:ind w:left="404" w:right="426" w:hanging="4"/>
      <w:jc w:val="center"/>
    </w:pPr>
    <w:rPr>
      <w:b/>
      <w:bCs/>
      <w:sz w:val="32"/>
      <w:szCs w:val="32"/>
    </w:rPr>
  </w:style>
  <w:style w:type="paragraph" w:styleId="Prrafodelista">
    <w:name w:val="List Paragraph"/>
    <w:basedOn w:val="Normal"/>
    <w:uiPriority w:val="1"/>
    <w:qFormat/>
    <w:pPr>
      <w:ind w:left="10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B2BCE"/>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BCE"/>
    <w:rPr>
      <w:rFonts w:ascii="Tahoma" w:eastAsia="Calibri" w:hAnsi="Tahoma" w:cs="Tahoma"/>
      <w:sz w:val="16"/>
      <w:szCs w:val="16"/>
      <w:lang w:val="es-ES"/>
    </w:rPr>
  </w:style>
  <w:style w:type="paragraph" w:styleId="NormalWeb">
    <w:name w:val="Normal (Web)"/>
    <w:basedOn w:val="Normal"/>
    <w:uiPriority w:val="99"/>
    <w:semiHidden/>
    <w:unhideWhenUsed/>
    <w:rsid w:val="008731D8"/>
    <w:rPr>
      <w:rFonts w:ascii="Times New Roman" w:hAnsi="Times New Roman" w:cs="Times New Roman"/>
      <w:sz w:val="24"/>
      <w:szCs w:val="24"/>
    </w:rPr>
  </w:style>
  <w:style w:type="character" w:styleId="Hipervnculo">
    <w:name w:val="Hyperlink"/>
    <w:basedOn w:val="Fuentedeprrafopredeter"/>
    <w:uiPriority w:val="99"/>
    <w:unhideWhenUsed/>
    <w:rsid w:val="00C95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2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ensa@enfermeriademurcia.org" TargetMode="External"/><Relationship Id="rId4" Type="http://schemas.openxmlformats.org/officeDocument/2006/relationships/settings" Target="settings.xml"/><Relationship Id="rId9" Type="http://schemas.openxmlformats.org/officeDocument/2006/relationships/hyperlink" Target="mailto:enfermeria@enfermeriademurc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1289</Words>
  <Characters>7092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Servicio Murciano de Salud</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shm51q</cp:lastModifiedBy>
  <cp:revision>3</cp:revision>
  <dcterms:created xsi:type="dcterms:W3CDTF">2025-08-06T09:10:00Z</dcterms:created>
  <dcterms:modified xsi:type="dcterms:W3CDTF">2025-08-06T09:14:00Z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Creator">
    <vt:lpwstr>Acrobat PDFMaker 11 para Word</vt:lpwstr>
  </property>
  <property fmtid="{D5CDD505-2E9C-101B-9397-08002B2CF9AE}" pid="4" name="LastSaved">
    <vt:filetime>2023-06-30T00:00:00Z</vt:filetime>
  </property>
  <property fmtid="{D5CDD505-2E9C-101B-9397-08002B2CF9AE}" pid="5" name="Producer">
    <vt:lpwstr>Adobe PDF Library 11.0</vt:lpwstr>
  </property>
  <property fmtid="{D5CDD505-2E9C-101B-9397-08002B2CF9AE}" pid="6" name="SourceModified">
    <vt:lpwstr>D:20170529172118</vt:lpwstr>
  </property>
</Properties>
</file>